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591" w:rsidRPr="00673591" w:rsidRDefault="00673591" w:rsidP="00673591">
      <w:pPr>
        <w:spacing w:after="0" w:line="240" w:lineRule="auto"/>
        <w:rPr>
          <w:rFonts w:ascii="Times New Roman" w:eastAsia="Times New Roman" w:hAnsi="Times New Roman" w:cs="Times New Roman"/>
          <w:sz w:val="18"/>
          <w:szCs w:val="18"/>
          <w:lang w:eastAsia="hr-HR"/>
        </w:rPr>
      </w:pPr>
      <w:bookmarkStart w:id="0" w:name="_GoBack"/>
      <w:bookmarkEnd w:id="0"/>
      <w:r w:rsidRPr="00673591">
        <w:rPr>
          <w:rFonts w:ascii="Times New Roman" w:eastAsia="Times New Roman" w:hAnsi="Times New Roman" w:cs="Times New Roman"/>
          <w:sz w:val="24"/>
          <w:szCs w:val="24"/>
          <w:lang w:eastAsia="hr-HR"/>
        </w:rPr>
        <w:t>Na temelju članka 32. stavka 5. Zakona o znanstvenoj djelatnosti i visokom obrazovanju (»Narodne novine«, broj 123/03, 105/04 i 174/04), Nacionalno vijeće za znanost donosi</w:t>
      </w:r>
    </w:p>
    <w:p w:rsidR="00673591" w:rsidRPr="00673591" w:rsidRDefault="00673591" w:rsidP="00673591">
      <w:pPr>
        <w:spacing w:after="6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7"/>
          <w:szCs w:val="27"/>
          <w:lang w:eastAsia="hr-HR"/>
        </w:rPr>
        <w:t>PRAVILNIK O UVJETIMA ZA IZBOR U ZNANSTVENA ZVANJA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7"/>
          <w:szCs w:val="27"/>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(Urednički pročišćeni tekst, «Narodne novine», broj 84/05 i </w:t>
      </w:r>
      <w:r w:rsidRPr="00673591">
        <w:rPr>
          <w:rFonts w:ascii="Times New Roman" w:eastAsia="Times New Roman" w:hAnsi="Times New Roman" w:cs="Times New Roman"/>
          <w:b/>
          <w:bCs/>
          <w:sz w:val="24"/>
          <w:szCs w:val="24"/>
          <w:lang w:eastAsia="hr-HR"/>
        </w:rPr>
        <w:t>138/06</w:t>
      </w:r>
      <w:r w:rsidRPr="00673591">
        <w:rPr>
          <w:rFonts w:ascii="Times New Roman" w:eastAsia="Times New Roman" w:hAnsi="Times New Roman" w:cs="Times New Roman"/>
          <w:sz w:val="24"/>
          <w:szCs w:val="24"/>
          <w:lang w:eastAsia="hr-HR"/>
        </w:rPr>
        <w:t>)</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Članak 1.</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Uvjeti se utvrđuju posebno za svako znanstveno područje kako slijedi.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1. PRIRODNE ZNANOSTI</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i/>
          <w:iCs/>
          <w:sz w:val="24"/>
          <w:szCs w:val="24"/>
          <w:lang w:eastAsia="hr-HR"/>
        </w:rPr>
        <w:t>1.1. Biologija, fizika i kemija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t>Za izbor u znanstvena zvanja pristupnici moraju imati znanstvene radove objavljene u časopisima s međunarodnom recenzijom prema sljedećoj tablici:</w:t>
      </w:r>
    </w:p>
    <w:tbl>
      <w:tblPr>
        <w:tblW w:w="0" w:type="auto"/>
        <w:tblInd w:w="57" w:type="dxa"/>
        <w:tblCellMar>
          <w:left w:w="0" w:type="dxa"/>
          <w:right w:w="0" w:type="dxa"/>
        </w:tblCellMar>
        <w:tblLook w:val="04A0" w:firstRow="1" w:lastRow="0" w:firstColumn="1" w:lastColumn="0" w:noHBand="0" w:noVBand="1"/>
      </w:tblPr>
      <w:tblGrid>
        <w:gridCol w:w="2475"/>
        <w:gridCol w:w="1035"/>
        <w:gridCol w:w="754"/>
        <w:gridCol w:w="874"/>
      </w:tblGrid>
      <w:tr w:rsidR="00673591" w:rsidRPr="00673591" w:rsidTr="00673591">
        <w:trPr>
          <w:trHeight w:val="60"/>
        </w:trPr>
        <w:tc>
          <w:tcPr>
            <w:tcW w:w="2475"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 </w:t>
            </w:r>
          </w:p>
        </w:tc>
        <w:tc>
          <w:tcPr>
            <w:tcW w:w="2315" w:type="dxa"/>
            <w:gridSpan w:val="3"/>
            <w:tcBorders>
              <w:top w:val="single" w:sz="8" w:space="0" w:color="000000"/>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 xml:space="preserve">Broj objavljenih radova </w:t>
            </w:r>
          </w:p>
        </w:tc>
      </w:tr>
      <w:tr w:rsidR="00673591" w:rsidRPr="00673591" w:rsidTr="00673591">
        <w:trPr>
          <w:trHeight w:val="60"/>
        </w:trPr>
        <w:tc>
          <w:tcPr>
            <w:tcW w:w="2475"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Znanstvena zvanja</w:t>
            </w:r>
          </w:p>
        </w:tc>
        <w:tc>
          <w:tcPr>
            <w:tcW w:w="773"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Biologija</w:t>
            </w:r>
          </w:p>
        </w:tc>
        <w:tc>
          <w:tcPr>
            <w:tcW w:w="734"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Fizika</w:t>
            </w:r>
          </w:p>
        </w:tc>
        <w:tc>
          <w:tcPr>
            <w:tcW w:w="808"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Kemija</w:t>
            </w:r>
          </w:p>
        </w:tc>
      </w:tr>
      <w:tr w:rsidR="00673591" w:rsidRPr="00673591" w:rsidTr="00673591">
        <w:trPr>
          <w:trHeight w:val="60"/>
        </w:trPr>
        <w:tc>
          <w:tcPr>
            <w:tcW w:w="2475"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Znanstveni suradnik</w:t>
            </w:r>
          </w:p>
        </w:tc>
        <w:tc>
          <w:tcPr>
            <w:tcW w:w="773"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9</w:t>
            </w:r>
          </w:p>
        </w:tc>
        <w:tc>
          <w:tcPr>
            <w:tcW w:w="734"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9</w:t>
            </w:r>
          </w:p>
        </w:tc>
        <w:tc>
          <w:tcPr>
            <w:tcW w:w="808"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9</w:t>
            </w:r>
          </w:p>
        </w:tc>
      </w:tr>
      <w:tr w:rsidR="00673591" w:rsidRPr="00673591" w:rsidTr="00673591">
        <w:trPr>
          <w:trHeight w:val="60"/>
        </w:trPr>
        <w:tc>
          <w:tcPr>
            <w:tcW w:w="2475"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Viši znanstveni suradnik</w:t>
            </w:r>
          </w:p>
        </w:tc>
        <w:tc>
          <w:tcPr>
            <w:tcW w:w="773"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18</w:t>
            </w:r>
          </w:p>
        </w:tc>
        <w:tc>
          <w:tcPr>
            <w:tcW w:w="734"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18</w:t>
            </w:r>
          </w:p>
        </w:tc>
        <w:tc>
          <w:tcPr>
            <w:tcW w:w="808"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 xml:space="preserve">18 </w:t>
            </w:r>
          </w:p>
        </w:tc>
      </w:tr>
      <w:tr w:rsidR="00673591" w:rsidRPr="00673591" w:rsidTr="00673591">
        <w:trPr>
          <w:trHeight w:val="60"/>
        </w:trPr>
        <w:tc>
          <w:tcPr>
            <w:tcW w:w="2475"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Znanstveni savjetnik</w:t>
            </w:r>
          </w:p>
        </w:tc>
        <w:tc>
          <w:tcPr>
            <w:tcW w:w="773"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30</w:t>
            </w:r>
          </w:p>
        </w:tc>
        <w:tc>
          <w:tcPr>
            <w:tcW w:w="734"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30</w:t>
            </w:r>
          </w:p>
        </w:tc>
        <w:tc>
          <w:tcPr>
            <w:tcW w:w="808"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30</w:t>
            </w:r>
          </w:p>
        </w:tc>
      </w:tr>
    </w:tbl>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br/>
        <w:t xml:space="preserve">U znanstvenim poljima biologija i fizika barem dvije trećine od navedenog broja radova moraju biti objavljene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xml:space="preserve">. U znanstvenom polju kemija za izbor u znanstveno zvanje znanstveni suradnik barem dvije trećine od navedenog broja radova moraju biti objavljen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xml:space="preserve">, a za izbor u znanstvena zvanja viši znanstveni suradnik i znanstveni savjetnik uzimaju se u obzir samo znanstveni radovi objavljeni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w:t>
      </w:r>
      <w:r w:rsidRPr="00673591">
        <w:rPr>
          <w:rFonts w:ascii="Times New Roman" w:eastAsia="Times New Roman" w:hAnsi="Times New Roman" w:cs="Times New Roman"/>
          <w:b/>
          <w:bCs/>
          <w:sz w:val="24"/>
          <w:szCs w:val="24"/>
          <w:lang w:eastAsia="hr-HR"/>
        </w:rPr>
        <w:br/>
        <w:t xml:space="preserve">Za izbor u znanstveno zvanje viši znanstveni suradnik i znanstveni savjetnik u svim navedenim poljima pristupnik mora u najmanje jednoj trećini radova potrebnih za izbor, 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biti glavni autor. Glavni autor je nositelj problematike ili autor koji je najviše pridonio rješavanju konkretnog problema. U slučaju interdisciplinarnih radova glavnih autora može biti nekoliko, ali samo jedan za pojedinu disciplinu. Glavne autore utvrđuje stručno povjerenstvo na temelju podneska pristupnika, a potvrđuje Matični odbor.</w:t>
      </w:r>
      <w:r w:rsidRPr="00673591">
        <w:rPr>
          <w:rFonts w:ascii="Times New Roman" w:eastAsia="Times New Roman" w:hAnsi="Times New Roman" w:cs="Times New Roman"/>
          <w:b/>
          <w:bCs/>
          <w:sz w:val="24"/>
          <w:szCs w:val="24"/>
          <w:lang w:eastAsia="hr-HR"/>
        </w:rPr>
        <w:br/>
        <w:t xml:space="preserve">Za izbor u znanstveno zvanje znanstveni savjetnik u svim navedenim poljima pristupnik mora najmanje jednu trećinu od ukupnog broja radova potrebnih za izbor, 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xml:space="preserve">, objaviti u časopisima s natprosječnim faktorom odjeka za odgovarajuću znanstvenu granu sukladno klasifikaciji </w:t>
      </w:r>
      <w:proofErr w:type="spellStart"/>
      <w:r w:rsidRPr="00673591">
        <w:rPr>
          <w:rFonts w:ascii="Times New Roman" w:eastAsia="Times New Roman" w:hAnsi="Times New Roman" w:cs="Times New Roman"/>
          <w:b/>
          <w:bCs/>
          <w:sz w:val="24"/>
          <w:szCs w:val="24"/>
          <w:lang w:eastAsia="hr-HR"/>
        </w:rPr>
        <w:t>Journal</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Citation</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Reports</w:t>
      </w:r>
      <w:proofErr w:type="spellEnd"/>
      <w:r w:rsidRPr="00673591">
        <w:rPr>
          <w:rFonts w:ascii="Times New Roman" w:eastAsia="Times New Roman" w:hAnsi="Times New Roman" w:cs="Times New Roman"/>
          <w:b/>
          <w:bCs/>
          <w:sz w:val="24"/>
          <w:szCs w:val="24"/>
          <w:lang w:eastAsia="hr-HR"/>
        </w:rPr>
        <w:t xml:space="preserve"> – ISI Thompson.</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i/>
          <w:iCs/>
          <w:sz w:val="24"/>
          <w:szCs w:val="24"/>
          <w:lang w:eastAsia="hr-HR"/>
        </w:rPr>
        <w:br/>
        <w:t>1.2. Matematika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t>Za izbor u znanstvena zvanja pristupnici moraju prikupiti broj bodova naveden u stupcima A, B i C prema sljedećoj tablici:</w:t>
      </w:r>
    </w:p>
    <w:tbl>
      <w:tblPr>
        <w:tblW w:w="0" w:type="auto"/>
        <w:tblInd w:w="57" w:type="dxa"/>
        <w:tblCellMar>
          <w:left w:w="0" w:type="dxa"/>
          <w:right w:w="0" w:type="dxa"/>
        </w:tblCellMar>
        <w:tblLook w:val="04A0" w:firstRow="1" w:lastRow="0" w:firstColumn="1" w:lastColumn="0" w:noHBand="0" w:noVBand="1"/>
      </w:tblPr>
      <w:tblGrid>
        <w:gridCol w:w="2980"/>
        <w:gridCol w:w="526"/>
        <w:gridCol w:w="662"/>
        <w:gridCol w:w="622"/>
      </w:tblGrid>
      <w:tr w:rsidR="00673591" w:rsidRPr="00673591" w:rsidTr="00673591">
        <w:trPr>
          <w:trHeight w:val="60"/>
        </w:trPr>
        <w:tc>
          <w:tcPr>
            <w:tcW w:w="2980" w:type="dxa"/>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Znanstveno zvanje</w:t>
            </w:r>
          </w:p>
        </w:tc>
        <w:tc>
          <w:tcPr>
            <w:tcW w:w="1810" w:type="dxa"/>
            <w:gridSpan w:val="3"/>
            <w:tcBorders>
              <w:top w:val="single" w:sz="8" w:space="0" w:color="000000"/>
              <w:left w:val="single" w:sz="6" w:space="0" w:color="ECE9D8"/>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Broj objavljenih bodova</w:t>
            </w:r>
          </w:p>
        </w:tc>
      </w:tr>
      <w:tr w:rsidR="00673591" w:rsidRPr="00673591" w:rsidTr="00673591">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73591" w:rsidRPr="00673591" w:rsidRDefault="00673591" w:rsidP="00673591">
            <w:pPr>
              <w:spacing w:after="0" w:line="240" w:lineRule="auto"/>
              <w:rPr>
                <w:rFonts w:ascii="Arial" w:eastAsia="Times New Roman" w:hAnsi="Arial" w:cs="Arial"/>
                <w:sz w:val="17"/>
                <w:szCs w:val="17"/>
                <w:lang w:eastAsia="hr-HR"/>
              </w:rPr>
            </w:pPr>
          </w:p>
        </w:tc>
        <w:tc>
          <w:tcPr>
            <w:tcW w:w="526"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A</w:t>
            </w:r>
          </w:p>
        </w:tc>
        <w:tc>
          <w:tcPr>
            <w:tcW w:w="662"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B</w:t>
            </w:r>
          </w:p>
        </w:tc>
        <w:tc>
          <w:tcPr>
            <w:tcW w:w="622"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C</w:t>
            </w:r>
          </w:p>
        </w:tc>
      </w:tr>
      <w:tr w:rsidR="00673591" w:rsidRPr="00673591" w:rsidTr="00673591">
        <w:trPr>
          <w:trHeight w:val="60"/>
        </w:trPr>
        <w:tc>
          <w:tcPr>
            <w:tcW w:w="2980"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Znanstveni suradnik</w:t>
            </w:r>
          </w:p>
        </w:tc>
        <w:tc>
          <w:tcPr>
            <w:tcW w:w="526"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3</w:t>
            </w:r>
          </w:p>
        </w:tc>
        <w:tc>
          <w:tcPr>
            <w:tcW w:w="662"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1 ili 2</w:t>
            </w:r>
          </w:p>
        </w:tc>
        <w:tc>
          <w:tcPr>
            <w:tcW w:w="622"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10</w:t>
            </w:r>
          </w:p>
        </w:tc>
      </w:tr>
      <w:tr w:rsidR="00673591" w:rsidRPr="00673591" w:rsidTr="00673591">
        <w:trPr>
          <w:trHeight w:val="60"/>
        </w:trPr>
        <w:tc>
          <w:tcPr>
            <w:tcW w:w="2980"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Viši znanstveni suradnik</w:t>
            </w:r>
          </w:p>
        </w:tc>
        <w:tc>
          <w:tcPr>
            <w:tcW w:w="526"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9</w:t>
            </w:r>
          </w:p>
        </w:tc>
        <w:tc>
          <w:tcPr>
            <w:tcW w:w="662"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4</w:t>
            </w:r>
          </w:p>
        </w:tc>
        <w:tc>
          <w:tcPr>
            <w:tcW w:w="622"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30</w:t>
            </w:r>
          </w:p>
        </w:tc>
      </w:tr>
      <w:tr w:rsidR="00673591" w:rsidRPr="00673591" w:rsidTr="00673591">
        <w:trPr>
          <w:trHeight w:val="60"/>
        </w:trPr>
        <w:tc>
          <w:tcPr>
            <w:tcW w:w="2980"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Znanstveni savjetnik</w:t>
            </w:r>
          </w:p>
        </w:tc>
        <w:tc>
          <w:tcPr>
            <w:tcW w:w="526"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15</w:t>
            </w:r>
          </w:p>
        </w:tc>
        <w:tc>
          <w:tcPr>
            <w:tcW w:w="662"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8</w:t>
            </w:r>
          </w:p>
        </w:tc>
        <w:tc>
          <w:tcPr>
            <w:tcW w:w="622"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50</w:t>
            </w:r>
          </w:p>
        </w:tc>
      </w:tr>
    </w:tbl>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br/>
        <w:t xml:space="preserve">U stupcu A po jedan bod donosi svaki znanstveni rad objavljen u časopisu s međunarodnom recenzijom. Najmanje dvije trećine radova navedenih u stupcu A moraju biti matematički radovi </w:t>
      </w:r>
      <w:proofErr w:type="spellStart"/>
      <w:r w:rsidRPr="00673591">
        <w:rPr>
          <w:rFonts w:ascii="Times New Roman" w:eastAsia="Times New Roman" w:hAnsi="Times New Roman" w:cs="Times New Roman"/>
          <w:b/>
          <w:bCs/>
          <w:sz w:val="24"/>
          <w:szCs w:val="24"/>
          <w:lang w:eastAsia="hr-HR"/>
        </w:rPr>
        <w:t>objav</w:t>
      </w:r>
      <w:proofErr w:type="spellEnd"/>
      <w:r w:rsidRPr="00673591">
        <w:rPr>
          <w:rFonts w:ascii="Times New Roman" w:eastAsia="Times New Roman" w:hAnsi="Times New Roman" w:cs="Times New Roman"/>
          <w:b/>
          <w:bCs/>
          <w:sz w:val="24"/>
          <w:szCs w:val="24"/>
          <w:lang w:eastAsia="hr-HR"/>
        </w:rPr>
        <w:softHyphen/>
      </w:r>
      <w:proofErr w:type="spellStart"/>
      <w:r w:rsidRPr="00673591">
        <w:rPr>
          <w:rFonts w:ascii="Times New Roman" w:eastAsia="Times New Roman" w:hAnsi="Times New Roman" w:cs="Times New Roman"/>
          <w:b/>
          <w:bCs/>
          <w:sz w:val="24"/>
          <w:szCs w:val="24"/>
          <w:lang w:eastAsia="hr-HR"/>
        </w:rPr>
        <w:t>ljeni</w:t>
      </w:r>
      <w:proofErr w:type="spellEnd"/>
      <w:r w:rsidRPr="00673591">
        <w:rPr>
          <w:rFonts w:ascii="Times New Roman" w:eastAsia="Times New Roman" w:hAnsi="Times New Roman" w:cs="Times New Roman"/>
          <w:b/>
          <w:bCs/>
          <w:sz w:val="24"/>
          <w:szCs w:val="24"/>
          <w:lang w:eastAsia="hr-HR"/>
        </w:rPr>
        <w:t xml:space="preserve"> u časopisu koji je na popisu časopisa u SCIE ili </w:t>
      </w:r>
      <w:proofErr w:type="spellStart"/>
      <w:r w:rsidRPr="00673591">
        <w:rPr>
          <w:rFonts w:ascii="Times New Roman" w:eastAsia="Times New Roman" w:hAnsi="Times New Roman" w:cs="Times New Roman"/>
          <w:b/>
          <w:bCs/>
          <w:sz w:val="24"/>
          <w:szCs w:val="24"/>
          <w:lang w:eastAsia="hr-HR"/>
        </w:rPr>
        <w:t>Mathematical</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Reviews</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cover</w:t>
      </w:r>
      <w:proofErr w:type="spellEnd"/>
      <w:r w:rsidRPr="00673591">
        <w:rPr>
          <w:rFonts w:ascii="Times New Roman" w:eastAsia="Times New Roman" w:hAnsi="Times New Roman" w:cs="Times New Roman"/>
          <w:b/>
          <w:bCs/>
          <w:sz w:val="24"/>
          <w:szCs w:val="24"/>
          <w:lang w:eastAsia="hr-HR"/>
        </w:rPr>
        <w:t>-to-</w:t>
      </w:r>
      <w:proofErr w:type="spellStart"/>
      <w:r w:rsidRPr="00673591">
        <w:rPr>
          <w:rFonts w:ascii="Times New Roman" w:eastAsia="Times New Roman" w:hAnsi="Times New Roman" w:cs="Times New Roman"/>
          <w:b/>
          <w:bCs/>
          <w:sz w:val="24"/>
          <w:szCs w:val="24"/>
          <w:lang w:eastAsia="hr-HR"/>
        </w:rPr>
        <w:t>cover</w:t>
      </w:r>
      <w:proofErr w:type="spellEnd"/>
      <w:r w:rsidRPr="00673591">
        <w:rPr>
          <w:rFonts w:ascii="Times New Roman" w:eastAsia="Times New Roman" w:hAnsi="Times New Roman" w:cs="Times New Roman"/>
          <w:b/>
          <w:bCs/>
          <w:sz w:val="24"/>
          <w:szCs w:val="24"/>
          <w:lang w:eastAsia="hr-HR"/>
        </w:rPr>
        <w:t>« (za radove iz matematičkog računarstva dopušten je i popis INSPEC*). Pri tome za izbor u znanstveno zvanje znanstvenog savjetnika pristupnik mora biti u barem 2 od tih 2/3 članaka jedini autor.</w:t>
      </w:r>
      <w:r w:rsidRPr="00673591">
        <w:rPr>
          <w:rFonts w:ascii="Times New Roman" w:eastAsia="Times New Roman" w:hAnsi="Times New Roman" w:cs="Times New Roman"/>
          <w:b/>
          <w:bCs/>
          <w:sz w:val="24"/>
          <w:szCs w:val="24"/>
          <w:lang w:eastAsia="hr-HR"/>
        </w:rPr>
        <w:br/>
        <w:t>U stupcu B po jedan bod donosi svaki članak objavljen u časopisu s popisa SCIE. Za izbor u zvanje znanstveni suradnik bit će potreban jedan ovakav rad ako je na popisu »</w:t>
      </w:r>
      <w:proofErr w:type="spellStart"/>
      <w:r w:rsidRPr="00673591">
        <w:rPr>
          <w:rFonts w:ascii="Times New Roman" w:eastAsia="Times New Roman" w:hAnsi="Times New Roman" w:cs="Times New Roman"/>
          <w:b/>
          <w:bCs/>
          <w:sz w:val="24"/>
          <w:szCs w:val="24"/>
          <w:lang w:eastAsia="hr-HR"/>
        </w:rPr>
        <w:t>SCIEMathematics</w:t>
      </w:r>
      <w:proofErr w:type="spellEnd"/>
      <w:r w:rsidRPr="00673591">
        <w:rPr>
          <w:rFonts w:ascii="Times New Roman" w:eastAsia="Times New Roman" w:hAnsi="Times New Roman" w:cs="Times New Roman"/>
          <w:b/>
          <w:bCs/>
          <w:sz w:val="24"/>
          <w:szCs w:val="24"/>
          <w:lang w:eastAsia="hr-HR"/>
        </w:rPr>
        <w:t>«, a dva rada ako su na drugim popisima SCIE časopisa.</w:t>
      </w:r>
      <w:r w:rsidRPr="00673591">
        <w:rPr>
          <w:rFonts w:ascii="Times New Roman" w:eastAsia="Times New Roman" w:hAnsi="Times New Roman" w:cs="Times New Roman"/>
          <w:b/>
          <w:bCs/>
          <w:sz w:val="24"/>
          <w:szCs w:val="24"/>
          <w:lang w:eastAsia="hr-HR"/>
        </w:rPr>
        <w:br/>
        <w:t xml:space="preserve">U stupcu C broj bodova dobiva se kao zbroj umnožaka </w:t>
      </w:r>
      <w:proofErr w:type="spellStart"/>
      <w:r w:rsidRPr="00673591">
        <w:rPr>
          <w:rFonts w:ascii="Times New Roman" w:eastAsia="Times New Roman" w:hAnsi="Times New Roman" w:cs="Times New Roman"/>
          <w:b/>
          <w:bCs/>
          <w:sz w:val="24"/>
          <w:szCs w:val="24"/>
          <w:lang w:eastAsia="hr-HR"/>
        </w:rPr>
        <w:t>nN</w:t>
      </w:r>
      <w:proofErr w:type="spellEnd"/>
      <w:r w:rsidRPr="00673591">
        <w:rPr>
          <w:rFonts w:ascii="Times New Roman" w:eastAsia="Times New Roman" w:hAnsi="Times New Roman" w:cs="Times New Roman"/>
          <w:b/>
          <w:bCs/>
          <w:sz w:val="24"/>
          <w:szCs w:val="24"/>
          <w:lang w:eastAsia="hr-HR"/>
        </w:rPr>
        <w:t xml:space="preserve"> po svim matematičkim znanstvenim radovima objavljenim u časopisima koji su na popisu SCIE ili </w:t>
      </w:r>
      <w:proofErr w:type="spellStart"/>
      <w:r w:rsidRPr="00673591">
        <w:rPr>
          <w:rFonts w:ascii="Times New Roman" w:eastAsia="Times New Roman" w:hAnsi="Times New Roman" w:cs="Times New Roman"/>
          <w:b/>
          <w:bCs/>
          <w:sz w:val="24"/>
          <w:szCs w:val="24"/>
          <w:lang w:eastAsia="hr-HR"/>
        </w:rPr>
        <w:t>Mathematical</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Reviews</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cover</w:t>
      </w:r>
      <w:proofErr w:type="spellEnd"/>
      <w:r w:rsidRPr="00673591">
        <w:rPr>
          <w:rFonts w:ascii="Times New Roman" w:eastAsia="Times New Roman" w:hAnsi="Times New Roman" w:cs="Times New Roman"/>
          <w:b/>
          <w:bCs/>
          <w:sz w:val="24"/>
          <w:szCs w:val="24"/>
          <w:lang w:eastAsia="hr-HR"/>
        </w:rPr>
        <w:t>-to-</w:t>
      </w:r>
      <w:proofErr w:type="spellStart"/>
      <w:r w:rsidRPr="00673591">
        <w:rPr>
          <w:rFonts w:ascii="Times New Roman" w:eastAsia="Times New Roman" w:hAnsi="Times New Roman" w:cs="Times New Roman"/>
          <w:b/>
          <w:bCs/>
          <w:sz w:val="24"/>
          <w:szCs w:val="24"/>
          <w:lang w:eastAsia="hr-HR"/>
        </w:rPr>
        <w:t>cover</w:t>
      </w:r>
      <w:proofErr w:type="spellEnd"/>
      <w:r w:rsidRPr="00673591">
        <w:rPr>
          <w:rFonts w:ascii="Times New Roman" w:eastAsia="Times New Roman" w:hAnsi="Times New Roman" w:cs="Times New Roman"/>
          <w:b/>
          <w:bCs/>
          <w:sz w:val="24"/>
          <w:szCs w:val="24"/>
          <w:lang w:eastAsia="hr-HR"/>
        </w:rPr>
        <w:t xml:space="preserve">« (za radove iz matematičkog računarstva dopušten je i popis INSPEC*). </w:t>
      </w:r>
      <w:r w:rsidRPr="00673591">
        <w:rPr>
          <w:rFonts w:ascii="Times New Roman" w:eastAsia="Times New Roman" w:hAnsi="Times New Roman" w:cs="Times New Roman"/>
          <w:b/>
          <w:bCs/>
          <w:sz w:val="24"/>
          <w:szCs w:val="24"/>
          <w:lang w:eastAsia="hr-HR"/>
        </w:rPr>
        <w:br/>
        <w:t>Za pojedini članak broj N jednak je broju stranica članka koji se u slučaju k &gt; 1 koautora dijeli sa k – 1, pri čemu je za članke u časopisima koji nisu na popisu SCIE broj stranica ograničen na 10. Nadalje, za pojedini članak broj n jednak je:</w:t>
      </w:r>
      <w:r w:rsidRPr="00673591">
        <w:rPr>
          <w:rFonts w:ascii="Times New Roman" w:eastAsia="Times New Roman" w:hAnsi="Times New Roman" w:cs="Times New Roman"/>
          <w:b/>
          <w:bCs/>
          <w:sz w:val="24"/>
          <w:szCs w:val="24"/>
          <w:lang w:eastAsia="hr-HR"/>
        </w:rPr>
        <w:br/>
        <w:t>(a) Kvocijentu faktora odjeka časopisa i medijana ukoliko je članak objavljen u časopisu na popisu SCIE i ukoliko je taj kvocijent barem 0,5; medijan je faktor odjeka časopisa koji je na sredini odgovarajuće tzv. »</w:t>
      </w:r>
      <w:proofErr w:type="spellStart"/>
      <w:r w:rsidRPr="00673591">
        <w:rPr>
          <w:rFonts w:ascii="Times New Roman" w:eastAsia="Times New Roman" w:hAnsi="Times New Roman" w:cs="Times New Roman"/>
          <w:b/>
          <w:bCs/>
          <w:sz w:val="24"/>
          <w:szCs w:val="24"/>
          <w:lang w:eastAsia="hr-HR"/>
        </w:rPr>
        <w:t>master</w:t>
      </w:r>
      <w:proofErr w:type="spellEnd"/>
      <w:r w:rsidRPr="00673591">
        <w:rPr>
          <w:rFonts w:ascii="Times New Roman" w:eastAsia="Times New Roman" w:hAnsi="Times New Roman" w:cs="Times New Roman"/>
          <w:b/>
          <w:bCs/>
          <w:sz w:val="24"/>
          <w:szCs w:val="24"/>
          <w:lang w:eastAsia="hr-HR"/>
        </w:rPr>
        <w:t xml:space="preserve">-liste« SCIE časopisa; faktori odjeka i medijani </w:t>
      </w:r>
      <w:proofErr w:type="spellStart"/>
      <w:r w:rsidRPr="00673591">
        <w:rPr>
          <w:rFonts w:ascii="Times New Roman" w:eastAsia="Times New Roman" w:hAnsi="Times New Roman" w:cs="Times New Roman"/>
          <w:b/>
          <w:bCs/>
          <w:sz w:val="24"/>
          <w:szCs w:val="24"/>
          <w:lang w:eastAsia="hr-HR"/>
        </w:rPr>
        <w:t>odreduju</w:t>
      </w:r>
      <w:proofErr w:type="spellEnd"/>
      <w:r w:rsidRPr="00673591">
        <w:rPr>
          <w:rFonts w:ascii="Times New Roman" w:eastAsia="Times New Roman" w:hAnsi="Times New Roman" w:cs="Times New Roman"/>
          <w:b/>
          <w:bCs/>
          <w:sz w:val="24"/>
          <w:szCs w:val="24"/>
          <w:lang w:eastAsia="hr-HR"/>
        </w:rPr>
        <w:t xml:space="preserve"> se prema posljednjim objavljenim podatcima;</w:t>
      </w:r>
      <w:r w:rsidRPr="00673591">
        <w:rPr>
          <w:rFonts w:ascii="Times New Roman" w:eastAsia="Times New Roman" w:hAnsi="Times New Roman" w:cs="Times New Roman"/>
          <w:b/>
          <w:bCs/>
          <w:sz w:val="24"/>
          <w:szCs w:val="24"/>
          <w:lang w:eastAsia="hr-HR"/>
        </w:rPr>
        <w:br/>
        <w:t>(b) 0,5; ukoliko je članak objavljen u časopisu s popisa SCIE, a kvocijent iz (a) je manji od 0,5;</w:t>
      </w:r>
      <w:r w:rsidRPr="00673591">
        <w:rPr>
          <w:rFonts w:ascii="Times New Roman" w:eastAsia="Times New Roman" w:hAnsi="Times New Roman" w:cs="Times New Roman"/>
          <w:b/>
          <w:bCs/>
          <w:sz w:val="24"/>
          <w:szCs w:val="24"/>
          <w:lang w:eastAsia="hr-HR"/>
        </w:rPr>
        <w:br/>
        <w:t>(c) 0,3; ukoliko je članak objavljen u časopisu koji nije na popisu SCIE.</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i/>
          <w:iCs/>
          <w:sz w:val="24"/>
          <w:szCs w:val="24"/>
          <w:lang w:eastAsia="hr-HR"/>
        </w:rPr>
        <w:br/>
        <w:t xml:space="preserve">1.3. </w:t>
      </w:r>
      <w:proofErr w:type="spellStart"/>
      <w:r w:rsidRPr="00673591">
        <w:rPr>
          <w:rFonts w:ascii="Times New Roman" w:eastAsia="Times New Roman" w:hAnsi="Times New Roman" w:cs="Times New Roman"/>
          <w:b/>
          <w:bCs/>
          <w:i/>
          <w:iCs/>
          <w:sz w:val="24"/>
          <w:szCs w:val="24"/>
          <w:lang w:eastAsia="hr-HR"/>
        </w:rPr>
        <w:t>Geoznanosti</w:t>
      </w:r>
      <w:proofErr w:type="spellEnd"/>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t>Za izbor u znanstvena zvanja pristupnici moraju imati znanstvene radove objavljene u časopisima ili drugim publikacijama s međunarodnom recenzijom prema sljedećoj tablici:</w:t>
      </w:r>
      <w:r w:rsidRPr="00673591">
        <w:rPr>
          <w:rFonts w:ascii="Times New Roman" w:eastAsia="Times New Roman" w:hAnsi="Times New Roman" w:cs="Times New Roman"/>
          <w:b/>
          <w:bCs/>
          <w:sz w:val="24"/>
          <w:szCs w:val="24"/>
          <w:lang w:eastAsia="hr-HR"/>
        </w:rPr>
        <w:br/>
        <w:t> </w:t>
      </w:r>
    </w:p>
    <w:tbl>
      <w:tblPr>
        <w:tblW w:w="0" w:type="auto"/>
        <w:tblInd w:w="57" w:type="dxa"/>
        <w:tblCellMar>
          <w:left w:w="0" w:type="dxa"/>
          <w:right w:w="0" w:type="dxa"/>
        </w:tblCellMar>
        <w:tblLook w:val="04A0" w:firstRow="1" w:lastRow="0" w:firstColumn="1" w:lastColumn="0" w:noHBand="0" w:noVBand="1"/>
      </w:tblPr>
      <w:tblGrid>
        <w:gridCol w:w="1710"/>
        <w:gridCol w:w="1221"/>
        <w:gridCol w:w="1421"/>
        <w:gridCol w:w="1461"/>
      </w:tblGrid>
      <w:tr w:rsidR="00673591" w:rsidRPr="00673591" w:rsidTr="00673591">
        <w:trPr>
          <w:trHeight w:val="285"/>
        </w:trPr>
        <w:tc>
          <w:tcPr>
            <w:tcW w:w="171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240" w:lineRule="auto"/>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 </w:t>
            </w:r>
          </w:p>
        </w:tc>
        <w:tc>
          <w:tcPr>
            <w:tcW w:w="3080" w:type="dxa"/>
            <w:gridSpan w:val="3"/>
            <w:tcBorders>
              <w:top w:val="single" w:sz="8" w:space="0" w:color="000000"/>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240" w:lineRule="auto"/>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Broj objavljenih radova</w:t>
            </w:r>
          </w:p>
        </w:tc>
      </w:tr>
      <w:tr w:rsidR="00673591" w:rsidRPr="00673591" w:rsidTr="00673591">
        <w:trPr>
          <w:trHeight w:val="60"/>
        </w:trPr>
        <w:tc>
          <w:tcPr>
            <w:tcW w:w="1710"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Znanstvena zvanja</w:t>
            </w:r>
          </w:p>
        </w:tc>
        <w:tc>
          <w:tcPr>
            <w:tcW w:w="891"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Geografija</w:t>
            </w:r>
          </w:p>
        </w:tc>
        <w:tc>
          <w:tcPr>
            <w:tcW w:w="1113"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Geologija i mineralogija</w:t>
            </w:r>
          </w:p>
        </w:tc>
        <w:tc>
          <w:tcPr>
            <w:tcW w:w="1076"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 xml:space="preserve">Oceanologija </w:t>
            </w:r>
          </w:p>
        </w:tc>
      </w:tr>
      <w:tr w:rsidR="00673591" w:rsidRPr="00673591" w:rsidTr="00673591">
        <w:trPr>
          <w:trHeight w:val="60"/>
        </w:trPr>
        <w:tc>
          <w:tcPr>
            <w:tcW w:w="1710"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Znanstveni suradnik</w:t>
            </w:r>
          </w:p>
        </w:tc>
        <w:tc>
          <w:tcPr>
            <w:tcW w:w="891"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3</w:t>
            </w:r>
          </w:p>
        </w:tc>
        <w:tc>
          <w:tcPr>
            <w:tcW w:w="1113"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3</w:t>
            </w:r>
          </w:p>
        </w:tc>
        <w:tc>
          <w:tcPr>
            <w:tcW w:w="1076"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9</w:t>
            </w:r>
          </w:p>
        </w:tc>
      </w:tr>
      <w:tr w:rsidR="00673591" w:rsidRPr="00673591" w:rsidTr="00673591">
        <w:trPr>
          <w:trHeight w:val="60"/>
        </w:trPr>
        <w:tc>
          <w:tcPr>
            <w:tcW w:w="1710"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Viši znanstveni suradnik</w:t>
            </w:r>
          </w:p>
        </w:tc>
        <w:tc>
          <w:tcPr>
            <w:tcW w:w="891"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9</w:t>
            </w:r>
          </w:p>
        </w:tc>
        <w:tc>
          <w:tcPr>
            <w:tcW w:w="1113"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9</w:t>
            </w:r>
          </w:p>
        </w:tc>
        <w:tc>
          <w:tcPr>
            <w:tcW w:w="1076"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vAlign w:val="cente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18</w:t>
            </w:r>
          </w:p>
        </w:tc>
      </w:tr>
      <w:tr w:rsidR="00673591" w:rsidRPr="00673591" w:rsidTr="00673591">
        <w:trPr>
          <w:trHeight w:val="60"/>
        </w:trPr>
        <w:tc>
          <w:tcPr>
            <w:tcW w:w="1710" w:type="dxa"/>
            <w:tcBorders>
              <w:top w:val="single" w:sz="6" w:space="0" w:color="ECE9D8"/>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Znanstveni savjetnik</w:t>
            </w:r>
          </w:p>
        </w:tc>
        <w:tc>
          <w:tcPr>
            <w:tcW w:w="891"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15</w:t>
            </w:r>
          </w:p>
        </w:tc>
        <w:tc>
          <w:tcPr>
            <w:tcW w:w="1113"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15</w:t>
            </w:r>
          </w:p>
        </w:tc>
        <w:tc>
          <w:tcPr>
            <w:tcW w:w="1076" w:type="dxa"/>
            <w:tcBorders>
              <w:top w:val="single" w:sz="6" w:space="0" w:color="ECE9D8"/>
              <w:left w:val="single" w:sz="6" w:space="0" w:color="ECE9D8"/>
              <w:bottom w:val="single" w:sz="8" w:space="0" w:color="000000"/>
              <w:right w:val="single" w:sz="8" w:space="0" w:color="000000"/>
            </w:tcBorders>
            <w:shd w:val="clear" w:color="auto" w:fill="auto"/>
            <w:tcMar>
              <w:top w:w="57" w:type="dxa"/>
              <w:left w:w="57" w:type="dxa"/>
              <w:bottom w:w="57" w:type="dxa"/>
              <w:right w:w="57" w:type="dxa"/>
            </w:tcMar>
            <w:hideMark/>
          </w:tcPr>
          <w:p w:rsidR="00673591" w:rsidRPr="00673591" w:rsidRDefault="00673591" w:rsidP="00673591">
            <w:pPr>
              <w:spacing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b/>
                <w:bCs/>
                <w:sz w:val="24"/>
                <w:szCs w:val="24"/>
                <w:lang w:eastAsia="hr-HR"/>
              </w:rPr>
              <w:t>30</w:t>
            </w:r>
          </w:p>
        </w:tc>
      </w:tr>
    </w:tbl>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br/>
        <w:t xml:space="preserve">U znanstvenoj grani geografija za izbor u znanstvena zvanja pristupnici bi trebali imati </w:t>
      </w:r>
      <w:r w:rsidRPr="00673591">
        <w:rPr>
          <w:rFonts w:ascii="Times New Roman" w:eastAsia="Times New Roman" w:hAnsi="Times New Roman" w:cs="Times New Roman"/>
          <w:b/>
          <w:bCs/>
          <w:sz w:val="24"/>
          <w:szCs w:val="24"/>
          <w:lang w:eastAsia="hr-HR"/>
        </w:rPr>
        <w:lastRenderedPageBreak/>
        <w:t xml:space="preserve">barem dvije trećine od navedenog broja radova objavljene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xml:space="preserve">. Radovi koji nisu objavljeni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xml:space="preserve"> moraju biti zastupljeni u sljedećim sekundarnim bazama podataka relevantnim za geografiju: </w:t>
      </w:r>
      <w:proofErr w:type="spellStart"/>
      <w:r w:rsidRPr="00673591">
        <w:rPr>
          <w:rFonts w:ascii="Times New Roman" w:eastAsia="Times New Roman" w:hAnsi="Times New Roman" w:cs="Times New Roman"/>
          <w:b/>
          <w:bCs/>
          <w:sz w:val="24"/>
          <w:szCs w:val="24"/>
          <w:lang w:eastAsia="hr-HR"/>
        </w:rPr>
        <w:t>Science</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Citation</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Index</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Social</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Science</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Citation</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Index</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GeoBase</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Geographical</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Publications</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Environmental</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Abstracts</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Geosystems</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GeoArchive</w:t>
      </w:r>
      <w:proofErr w:type="spellEnd"/>
      <w:r w:rsidRPr="00673591">
        <w:rPr>
          <w:rFonts w:ascii="Times New Roman" w:eastAsia="Times New Roman" w:hAnsi="Times New Roman" w:cs="Times New Roman"/>
          <w:b/>
          <w:bCs/>
          <w:sz w:val="24"/>
          <w:szCs w:val="24"/>
          <w:lang w:eastAsia="hr-HR"/>
        </w:rPr>
        <w:t xml:space="preserve">, CAB </w:t>
      </w:r>
      <w:proofErr w:type="spellStart"/>
      <w:r w:rsidRPr="00673591">
        <w:rPr>
          <w:rFonts w:ascii="Times New Roman" w:eastAsia="Times New Roman" w:hAnsi="Times New Roman" w:cs="Times New Roman"/>
          <w:b/>
          <w:bCs/>
          <w:sz w:val="24"/>
          <w:szCs w:val="24"/>
          <w:lang w:eastAsia="hr-HR"/>
        </w:rPr>
        <w:t>Abstracts</w:t>
      </w:r>
      <w:proofErr w:type="spellEnd"/>
      <w:r w:rsidRPr="00673591">
        <w:rPr>
          <w:rFonts w:ascii="Times New Roman" w:eastAsia="Times New Roman" w:hAnsi="Times New Roman" w:cs="Times New Roman"/>
          <w:b/>
          <w:bCs/>
          <w:sz w:val="24"/>
          <w:szCs w:val="24"/>
          <w:lang w:eastAsia="hr-HR"/>
        </w:rPr>
        <w:t xml:space="preserve">, Sage Urban </w:t>
      </w:r>
      <w:proofErr w:type="spellStart"/>
      <w:r w:rsidRPr="00673591">
        <w:rPr>
          <w:rFonts w:ascii="Times New Roman" w:eastAsia="Times New Roman" w:hAnsi="Times New Roman" w:cs="Times New Roman"/>
          <w:b/>
          <w:bCs/>
          <w:sz w:val="24"/>
          <w:szCs w:val="24"/>
          <w:lang w:eastAsia="hr-HR"/>
        </w:rPr>
        <w:t>Studies</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Abstracts</w:t>
      </w:r>
      <w:proofErr w:type="spellEnd"/>
      <w:r w:rsidRPr="00673591">
        <w:rPr>
          <w:rFonts w:ascii="Times New Roman" w:eastAsia="Times New Roman" w:hAnsi="Times New Roman" w:cs="Times New Roman"/>
          <w:b/>
          <w:bCs/>
          <w:sz w:val="24"/>
          <w:szCs w:val="24"/>
          <w:lang w:eastAsia="hr-HR"/>
        </w:rPr>
        <w:t xml:space="preserve">. Tri znanstvena rada zastupljena u navedenim bazama podataka mogu se vrednovati kao ekvivalent jednom radu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w:t>
      </w:r>
      <w:r w:rsidRPr="00673591">
        <w:rPr>
          <w:rFonts w:ascii="Times New Roman" w:eastAsia="Times New Roman" w:hAnsi="Times New Roman" w:cs="Times New Roman"/>
          <w:b/>
          <w:bCs/>
          <w:sz w:val="24"/>
          <w:szCs w:val="24"/>
          <w:lang w:eastAsia="hr-HR"/>
        </w:rPr>
        <w:br/>
        <w:t xml:space="preserve">U znanstvenim granama geologija i mineralogija barem dvije trećine od navedenog broja radova moraju biti objavljene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xml:space="preserve">. Radovi koji nisu </w:t>
      </w:r>
      <w:proofErr w:type="spellStart"/>
      <w:r w:rsidRPr="00673591">
        <w:rPr>
          <w:rFonts w:ascii="Times New Roman" w:eastAsia="Times New Roman" w:hAnsi="Times New Roman" w:cs="Times New Roman"/>
          <w:b/>
          <w:bCs/>
          <w:sz w:val="24"/>
          <w:szCs w:val="24"/>
          <w:lang w:eastAsia="hr-HR"/>
        </w:rPr>
        <w:t>objav</w:t>
      </w:r>
      <w:proofErr w:type="spellEnd"/>
      <w:r w:rsidRPr="00673591">
        <w:rPr>
          <w:rFonts w:ascii="Times New Roman" w:eastAsia="Times New Roman" w:hAnsi="Times New Roman" w:cs="Times New Roman"/>
          <w:b/>
          <w:bCs/>
          <w:sz w:val="24"/>
          <w:szCs w:val="24"/>
          <w:lang w:eastAsia="hr-HR"/>
        </w:rPr>
        <w:softHyphen/>
      </w:r>
      <w:proofErr w:type="spellStart"/>
      <w:r w:rsidRPr="00673591">
        <w:rPr>
          <w:rFonts w:ascii="Times New Roman" w:eastAsia="Times New Roman" w:hAnsi="Times New Roman" w:cs="Times New Roman"/>
          <w:b/>
          <w:bCs/>
          <w:sz w:val="24"/>
          <w:szCs w:val="24"/>
          <w:lang w:eastAsia="hr-HR"/>
        </w:rPr>
        <w:t>ljeni</w:t>
      </w:r>
      <w:proofErr w:type="spellEnd"/>
      <w:r w:rsidRPr="00673591">
        <w:rPr>
          <w:rFonts w:ascii="Times New Roman" w:eastAsia="Times New Roman" w:hAnsi="Times New Roman" w:cs="Times New Roman"/>
          <w:b/>
          <w:bCs/>
          <w:sz w:val="24"/>
          <w:szCs w:val="24"/>
          <w:lang w:eastAsia="hr-HR"/>
        </w:rPr>
        <w:t xml:space="preserve">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xml:space="preserve"> moraju biti objavljeni u časopisima s </w:t>
      </w:r>
      <w:proofErr w:type="spellStart"/>
      <w:r w:rsidRPr="00673591">
        <w:rPr>
          <w:rFonts w:ascii="Times New Roman" w:eastAsia="Times New Roman" w:hAnsi="Times New Roman" w:cs="Times New Roman"/>
          <w:b/>
          <w:bCs/>
          <w:sz w:val="24"/>
          <w:szCs w:val="24"/>
          <w:lang w:eastAsia="hr-HR"/>
        </w:rPr>
        <w:t>medunarodnom</w:t>
      </w:r>
      <w:proofErr w:type="spellEnd"/>
      <w:r w:rsidRPr="00673591">
        <w:rPr>
          <w:rFonts w:ascii="Times New Roman" w:eastAsia="Times New Roman" w:hAnsi="Times New Roman" w:cs="Times New Roman"/>
          <w:b/>
          <w:bCs/>
          <w:sz w:val="24"/>
          <w:szCs w:val="24"/>
          <w:lang w:eastAsia="hr-HR"/>
        </w:rPr>
        <w:t xml:space="preserve"> recenzijom koji su relevantni za te grane.</w:t>
      </w:r>
      <w:r w:rsidRPr="00673591">
        <w:rPr>
          <w:rFonts w:ascii="Times New Roman" w:eastAsia="Times New Roman" w:hAnsi="Times New Roman" w:cs="Times New Roman"/>
          <w:b/>
          <w:bCs/>
          <w:sz w:val="24"/>
          <w:szCs w:val="24"/>
          <w:lang w:eastAsia="hr-HR"/>
        </w:rPr>
        <w:br/>
        <w:t xml:space="preserve">U znanstvenoj grani oceanologija pristupnik za izbor u znanstveno zvanje znanstvenog suradnika mora imati najmanje pet objavljenih radova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xml:space="preserve">, a do četiri rada u časopisima Acta </w:t>
      </w:r>
      <w:proofErr w:type="spellStart"/>
      <w:r w:rsidRPr="00673591">
        <w:rPr>
          <w:rFonts w:ascii="Times New Roman" w:eastAsia="Times New Roman" w:hAnsi="Times New Roman" w:cs="Times New Roman"/>
          <w:b/>
          <w:bCs/>
          <w:sz w:val="24"/>
          <w:szCs w:val="24"/>
          <w:lang w:eastAsia="hr-HR"/>
        </w:rPr>
        <w:t>Adriatica</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Annales</w:t>
      </w:r>
      <w:proofErr w:type="spellEnd"/>
      <w:r w:rsidRPr="00673591">
        <w:rPr>
          <w:rFonts w:ascii="Times New Roman" w:eastAsia="Times New Roman" w:hAnsi="Times New Roman" w:cs="Times New Roman"/>
          <w:b/>
          <w:bCs/>
          <w:sz w:val="24"/>
          <w:szCs w:val="24"/>
          <w:lang w:eastAsia="hr-HR"/>
        </w:rPr>
        <w:t xml:space="preserve">, Fizika, Geofizika, </w:t>
      </w:r>
      <w:proofErr w:type="spellStart"/>
      <w:r w:rsidRPr="00673591">
        <w:rPr>
          <w:rFonts w:ascii="Times New Roman" w:eastAsia="Times New Roman" w:hAnsi="Times New Roman" w:cs="Times New Roman"/>
          <w:b/>
          <w:bCs/>
          <w:sz w:val="24"/>
          <w:szCs w:val="24"/>
          <w:lang w:eastAsia="hr-HR"/>
        </w:rPr>
        <w:t>Periodicum</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Biologorum</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Thalassia</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Jugoslavica</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Oebalia</w:t>
      </w:r>
      <w:proofErr w:type="spellEnd"/>
      <w:r w:rsidRPr="00673591">
        <w:rPr>
          <w:rFonts w:ascii="Times New Roman" w:eastAsia="Times New Roman" w:hAnsi="Times New Roman" w:cs="Times New Roman"/>
          <w:b/>
          <w:bCs/>
          <w:sz w:val="24"/>
          <w:szCs w:val="24"/>
          <w:lang w:eastAsia="hr-HR"/>
        </w:rPr>
        <w:t xml:space="preserve">, serijskim publikacijama koje su zastupljene u SCI-ju ili u </w:t>
      </w:r>
      <w:proofErr w:type="spellStart"/>
      <w:r w:rsidRPr="00673591">
        <w:rPr>
          <w:rFonts w:ascii="Times New Roman" w:eastAsia="Times New Roman" w:hAnsi="Times New Roman" w:cs="Times New Roman"/>
          <w:b/>
          <w:bCs/>
          <w:sz w:val="24"/>
          <w:szCs w:val="24"/>
          <w:lang w:eastAsia="hr-HR"/>
        </w:rPr>
        <w:t>medunarodno</w:t>
      </w:r>
      <w:proofErr w:type="spellEnd"/>
      <w:r w:rsidRPr="00673591">
        <w:rPr>
          <w:rFonts w:ascii="Times New Roman" w:eastAsia="Times New Roman" w:hAnsi="Times New Roman" w:cs="Times New Roman"/>
          <w:b/>
          <w:bCs/>
          <w:sz w:val="24"/>
          <w:szCs w:val="24"/>
          <w:lang w:eastAsia="hr-HR"/>
        </w:rPr>
        <w:t xml:space="preserve"> recenziranim knjigama iz područja istraživanja mora. Pristupnik za izbor u znanstveno zvanje višeg znanstvenog suradnika mora imati najmanje 13 objavljenih radova u časopisima koje registrira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w:t>
      </w:r>
      <w:proofErr w:type="spellEnd"/>
      <w:r w:rsidRPr="00673591">
        <w:rPr>
          <w:rFonts w:ascii="Times New Roman" w:eastAsia="Times New Roman" w:hAnsi="Times New Roman" w:cs="Times New Roman"/>
          <w:b/>
          <w:bCs/>
          <w:sz w:val="24"/>
          <w:szCs w:val="24"/>
          <w:lang w:eastAsia="hr-HR"/>
        </w:rPr>
        <w:t xml:space="preserve">, a do pet radova u časopisima Acta </w:t>
      </w:r>
      <w:proofErr w:type="spellStart"/>
      <w:r w:rsidRPr="00673591">
        <w:rPr>
          <w:rFonts w:ascii="Times New Roman" w:eastAsia="Times New Roman" w:hAnsi="Times New Roman" w:cs="Times New Roman"/>
          <w:b/>
          <w:bCs/>
          <w:sz w:val="24"/>
          <w:szCs w:val="24"/>
          <w:lang w:eastAsia="hr-HR"/>
        </w:rPr>
        <w:t>Adriatica</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Annales</w:t>
      </w:r>
      <w:proofErr w:type="spellEnd"/>
      <w:r w:rsidRPr="00673591">
        <w:rPr>
          <w:rFonts w:ascii="Times New Roman" w:eastAsia="Times New Roman" w:hAnsi="Times New Roman" w:cs="Times New Roman"/>
          <w:b/>
          <w:bCs/>
          <w:sz w:val="24"/>
          <w:szCs w:val="24"/>
          <w:lang w:eastAsia="hr-HR"/>
        </w:rPr>
        <w:t xml:space="preserve">, Fizika, Geofizika, </w:t>
      </w:r>
      <w:proofErr w:type="spellStart"/>
      <w:r w:rsidRPr="00673591">
        <w:rPr>
          <w:rFonts w:ascii="Times New Roman" w:eastAsia="Times New Roman" w:hAnsi="Times New Roman" w:cs="Times New Roman"/>
          <w:b/>
          <w:bCs/>
          <w:sz w:val="24"/>
          <w:szCs w:val="24"/>
          <w:lang w:eastAsia="hr-HR"/>
        </w:rPr>
        <w:t>Periodicum</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Biologorum</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Thalassia</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Jugoslavica</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Oebalia</w:t>
      </w:r>
      <w:proofErr w:type="spellEnd"/>
      <w:r w:rsidRPr="00673591">
        <w:rPr>
          <w:rFonts w:ascii="Times New Roman" w:eastAsia="Times New Roman" w:hAnsi="Times New Roman" w:cs="Times New Roman"/>
          <w:b/>
          <w:bCs/>
          <w:sz w:val="24"/>
          <w:szCs w:val="24"/>
          <w:lang w:eastAsia="hr-HR"/>
        </w:rPr>
        <w:t xml:space="preserve">, serijskim publikacijama koje su zastupljene u SCI-ju ili u međunarodno recenziranim knjigama iz područja istraživanja mora. Pristupnik za izbor u znanstveno zvanje znanstvenog savjetnika mora imati najmanje 24 objavljena rada u časopisima koji su zastupljeni u </w:t>
      </w:r>
      <w:proofErr w:type="spellStart"/>
      <w:r w:rsidRPr="00673591">
        <w:rPr>
          <w:rFonts w:ascii="Times New Roman" w:eastAsia="Times New Roman" w:hAnsi="Times New Roman" w:cs="Times New Roman"/>
          <w:b/>
          <w:bCs/>
          <w:sz w:val="24"/>
          <w:szCs w:val="24"/>
          <w:lang w:eastAsia="hr-HR"/>
        </w:rPr>
        <w:t>Current</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Contentsu</w:t>
      </w:r>
      <w:proofErr w:type="spellEnd"/>
      <w:r w:rsidRPr="00673591">
        <w:rPr>
          <w:rFonts w:ascii="Times New Roman" w:eastAsia="Times New Roman" w:hAnsi="Times New Roman" w:cs="Times New Roman"/>
          <w:b/>
          <w:bCs/>
          <w:sz w:val="24"/>
          <w:szCs w:val="24"/>
          <w:lang w:eastAsia="hr-HR"/>
        </w:rPr>
        <w:t xml:space="preserve">, a do šest radova u časopisima Acta </w:t>
      </w:r>
      <w:proofErr w:type="spellStart"/>
      <w:r w:rsidRPr="00673591">
        <w:rPr>
          <w:rFonts w:ascii="Times New Roman" w:eastAsia="Times New Roman" w:hAnsi="Times New Roman" w:cs="Times New Roman"/>
          <w:b/>
          <w:bCs/>
          <w:sz w:val="24"/>
          <w:szCs w:val="24"/>
          <w:lang w:eastAsia="hr-HR"/>
        </w:rPr>
        <w:t>Adriatica</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Annales</w:t>
      </w:r>
      <w:proofErr w:type="spellEnd"/>
      <w:r w:rsidRPr="00673591">
        <w:rPr>
          <w:rFonts w:ascii="Times New Roman" w:eastAsia="Times New Roman" w:hAnsi="Times New Roman" w:cs="Times New Roman"/>
          <w:b/>
          <w:bCs/>
          <w:sz w:val="24"/>
          <w:szCs w:val="24"/>
          <w:lang w:eastAsia="hr-HR"/>
        </w:rPr>
        <w:t xml:space="preserve">, Fizika, Geofizika, </w:t>
      </w:r>
      <w:proofErr w:type="spellStart"/>
      <w:r w:rsidRPr="00673591">
        <w:rPr>
          <w:rFonts w:ascii="Times New Roman" w:eastAsia="Times New Roman" w:hAnsi="Times New Roman" w:cs="Times New Roman"/>
          <w:b/>
          <w:bCs/>
          <w:sz w:val="24"/>
          <w:szCs w:val="24"/>
          <w:lang w:eastAsia="hr-HR"/>
        </w:rPr>
        <w:t>Periodicum</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Biologorum</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Thalassia</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Jugoslavica</w:t>
      </w:r>
      <w:proofErr w:type="spellEnd"/>
      <w:r w:rsidRPr="00673591">
        <w:rPr>
          <w:rFonts w:ascii="Times New Roman" w:eastAsia="Times New Roman" w:hAnsi="Times New Roman" w:cs="Times New Roman"/>
          <w:b/>
          <w:bCs/>
          <w:sz w:val="24"/>
          <w:szCs w:val="24"/>
          <w:lang w:eastAsia="hr-HR"/>
        </w:rPr>
        <w:t xml:space="preserve">, </w:t>
      </w:r>
      <w:proofErr w:type="spellStart"/>
      <w:r w:rsidRPr="00673591">
        <w:rPr>
          <w:rFonts w:ascii="Times New Roman" w:eastAsia="Times New Roman" w:hAnsi="Times New Roman" w:cs="Times New Roman"/>
          <w:b/>
          <w:bCs/>
          <w:sz w:val="24"/>
          <w:szCs w:val="24"/>
          <w:lang w:eastAsia="hr-HR"/>
        </w:rPr>
        <w:t>Oebalia</w:t>
      </w:r>
      <w:proofErr w:type="spellEnd"/>
      <w:r w:rsidRPr="00673591">
        <w:rPr>
          <w:rFonts w:ascii="Times New Roman" w:eastAsia="Times New Roman" w:hAnsi="Times New Roman" w:cs="Times New Roman"/>
          <w:b/>
          <w:bCs/>
          <w:sz w:val="24"/>
          <w:szCs w:val="24"/>
          <w:lang w:eastAsia="hr-HR"/>
        </w:rPr>
        <w:t>, serijalnim publikacijama koje su zastupljene u SCI-ju ili međunarodno recenziranim knjigama iz područja istraživanja mora.</w:t>
      </w:r>
      <w:r w:rsidRPr="00673591">
        <w:rPr>
          <w:rFonts w:ascii="Times New Roman" w:eastAsia="Times New Roman" w:hAnsi="Times New Roman" w:cs="Times New Roman"/>
          <w:b/>
          <w:bCs/>
          <w:sz w:val="24"/>
          <w:szCs w:val="24"/>
          <w:lang w:eastAsia="hr-HR"/>
        </w:rPr>
        <w:br/>
        <w:t>Pri izboru u znanstveno zvanje u svim znanstvenim poljima u području prirodnih znanosti u obzir se uzimaju i radovi u tisku, uz dokaze da je rad prošao recenzentski postupak i da je prihvaćen za objavljivanje.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i/>
          <w:iCs/>
          <w:sz w:val="24"/>
          <w:szCs w:val="24"/>
          <w:lang w:eastAsia="hr-HR"/>
        </w:rPr>
        <w:t>2. Tehničke znanosti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tbl>
      <w:tblPr>
        <w:tblW w:w="0" w:type="auto"/>
        <w:tblInd w:w="80" w:type="dxa"/>
        <w:tblCellMar>
          <w:left w:w="0" w:type="dxa"/>
          <w:right w:w="0" w:type="dxa"/>
        </w:tblCellMar>
        <w:tblLook w:val="04A0" w:firstRow="1" w:lastRow="0" w:firstColumn="1" w:lastColumn="0" w:noHBand="0" w:noVBand="1"/>
      </w:tblPr>
      <w:tblGrid>
        <w:gridCol w:w="1575"/>
        <w:gridCol w:w="662"/>
        <w:gridCol w:w="690"/>
        <w:gridCol w:w="724"/>
        <w:gridCol w:w="947"/>
        <w:gridCol w:w="604"/>
        <w:gridCol w:w="714"/>
      </w:tblGrid>
      <w:tr w:rsidR="00673591" w:rsidRPr="00673591" w:rsidTr="00673591">
        <w:trPr>
          <w:trHeight w:val="59"/>
        </w:trPr>
        <w:tc>
          <w:tcPr>
            <w:tcW w:w="157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rPr>
                <w:rFonts w:ascii="Arial" w:eastAsia="Times New Roman" w:hAnsi="Arial" w:cs="Arial"/>
                <w:sz w:val="17"/>
                <w:szCs w:val="17"/>
                <w:lang w:eastAsia="hr-HR"/>
              </w:rPr>
            </w:pPr>
            <w:r w:rsidRPr="00673591">
              <w:rPr>
                <w:rFonts w:ascii="Times New Roman" w:eastAsia="Times New Roman" w:hAnsi="Times New Roman" w:cs="Times New Roman"/>
                <w:spacing w:val="-4"/>
                <w:sz w:val="24"/>
                <w:szCs w:val="24"/>
                <w:lang w:eastAsia="hr-HR"/>
              </w:rPr>
              <w:t>Znanstvena zvanja</w:t>
            </w:r>
          </w:p>
        </w:tc>
        <w:tc>
          <w:tcPr>
            <w:tcW w:w="4240" w:type="dxa"/>
            <w:gridSpan w:val="6"/>
            <w:tcBorders>
              <w:top w:val="single" w:sz="8" w:space="0" w:color="000000"/>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Broj objavljenih radova</w:t>
            </w:r>
          </w:p>
        </w:tc>
      </w:tr>
      <w:tr w:rsidR="00673591" w:rsidRPr="00673591" w:rsidTr="00673591">
        <w:trPr>
          <w:trHeight w:val="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73591" w:rsidRPr="00673591" w:rsidRDefault="00673591" w:rsidP="00673591">
            <w:pPr>
              <w:spacing w:after="0" w:line="240" w:lineRule="auto"/>
              <w:rPr>
                <w:rFonts w:ascii="Arial" w:eastAsia="Times New Roman" w:hAnsi="Arial" w:cs="Arial"/>
                <w:sz w:val="17"/>
                <w:szCs w:val="17"/>
                <w:lang w:eastAsia="hr-HR"/>
              </w:rPr>
            </w:pPr>
          </w:p>
        </w:tc>
        <w:tc>
          <w:tcPr>
            <w:tcW w:w="2075" w:type="dxa"/>
            <w:gridSpan w:val="3"/>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Polja tehničkih znanosti</w:t>
            </w:r>
          </w:p>
        </w:tc>
        <w:tc>
          <w:tcPr>
            <w:tcW w:w="2166" w:type="dxa"/>
            <w:gridSpan w:val="3"/>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Arhitektura i urbanizam</w:t>
            </w:r>
          </w:p>
        </w:tc>
      </w:tr>
      <w:tr w:rsidR="00673591" w:rsidRPr="00673591" w:rsidTr="00673591">
        <w:trPr>
          <w:trHeight w:val="5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73591" w:rsidRPr="00673591" w:rsidRDefault="00673591" w:rsidP="00673591">
            <w:pPr>
              <w:spacing w:after="0" w:line="240" w:lineRule="auto"/>
              <w:rPr>
                <w:rFonts w:ascii="Arial" w:eastAsia="Times New Roman" w:hAnsi="Arial" w:cs="Arial"/>
                <w:sz w:val="17"/>
                <w:szCs w:val="17"/>
                <w:lang w:eastAsia="hr-HR"/>
              </w:rPr>
            </w:pPr>
          </w:p>
        </w:tc>
        <w:tc>
          <w:tcPr>
            <w:tcW w:w="662"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A</w:t>
            </w:r>
          </w:p>
        </w:tc>
        <w:tc>
          <w:tcPr>
            <w:tcW w:w="690"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B</w:t>
            </w:r>
          </w:p>
        </w:tc>
        <w:tc>
          <w:tcPr>
            <w:tcW w:w="72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C ili D</w:t>
            </w:r>
          </w:p>
        </w:tc>
        <w:tc>
          <w:tcPr>
            <w:tcW w:w="848"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A</w:t>
            </w:r>
          </w:p>
        </w:tc>
        <w:tc>
          <w:tcPr>
            <w:tcW w:w="60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B</w:t>
            </w:r>
          </w:p>
        </w:tc>
        <w:tc>
          <w:tcPr>
            <w:tcW w:w="71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C ili D</w:t>
            </w:r>
          </w:p>
        </w:tc>
      </w:tr>
      <w:tr w:rsidR="00673591" w:rsidRPr="00673591" w:rsidTr="00673591">
        <w:trPr>
          <w:trHeight w:val="59"/>
        </w:trPr>
        <w:tc>
          <w:tcPr>
            <w:tcW w:w="1575"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Znanstveni</w:t>
            </w:r>
            <w:r w:rsidRPr="00673591">
              <w:rPr>
                <w:rFonts w:ascii="Times New Roman" w:eastAsia="Times New Roman" w:hAnsi="Times New Roman" w:cs="Times New Roman"/>
                <w:sz w:val="24"/>
                <w:szCs w:val="24"/>
                <w:lang w:eastAsia="hr-HR"/>
              </w:rPr>
              <w:br/>
              <w:t>suradnik</w:t>
            </w:r>
          </w:p>
        </w:tc>
        <w:tc>
          <w:tcPr>
            <w:tcW w:w="662"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1*</w:t>
            </w:r>
          </w:p>
        </w:tc>
        <w:tc>
          <w:tcPr>
            <w:tcW w:w="690"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w:t>
            </w:r>
          </w:p>
        </w:tc>
        <w:tc>
          <w:tcPr>
            <w:tcW w:w="72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2/4</w:t>
            </w:r>
          </w:p>
        </w:tc>
        <w:tc>
          <w:tcPr>
            <w:tcW w:w="848"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1*</w:t>
            </w:r>
          </w:p>
        </w:tc>
        <w:tc>
          <w:tcPr>
            <w:tcW w:w="60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w:t>
            </w:r>
          </w:p>
        </w:tc>
        <w:tc>
          <w:tcPr>
            <w:tcW w:w="71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2/4</w:t>
            </w:r>
          </w:p>
        </w:tc>
      </w:tr>
      <w:tr w:rsidR="00673591" w:rsidRPr="00673591" w:rsidTr="00673591">
        <w:trPr>
          <w:trHeight w:val="59"/>
        </w:trPr>
        <w:tc>
          <w:tcPr>
            <w:tcW w:w="1575"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Viši znanstveni suradnik</w:t>
            </w:r>
          </w:p>
        </w:tc>
        <w:tc>
          <w:tcPr>
            <w:tcW w:w="662"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w:t>
            </w:r>
          </w:p>
        </w:tc>
        <w:tc>
          <w:tcPr>
            <w:tcW w:w="690"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3</w:t>
            </w:r>
          </w:p>
        </w:tc>
        <w:tc>
          <w:tcPr>
            <w:tcW w:w="72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3/6</w:t>
            </w:r>
          </w:p>
        </w:tc>
        <w:tc>
          <w:tcPr>
            <w:tcW w:w="848"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1+</w:t>
            </w:r>
            <w:proofErr w:type="spellStart"/>
            <w:r w:rsidRPr="00673591">
              <w:rPr>
                <w:rFonts w:ascii="Times New Roman" w:eastAsia="Times New Roman" w:hAnsi="Times New Roman" w:cs="Times New Roman"/>
                <w:sz w:val="24"/>
                <w:szCs w:val="24"/>
                <w:lang w:eastAsia="hr-HR"/>
              </w:rPr>
              <w:t>1</w:t>
            </w:r>
            <w:proofErr w:type="spellEnd"/>
            <w:r w:rsidRPr="00673591">
              <w:rPr>
                <w:rFonts w:ascii="Times New Roman" w:eastAsia="Times New Roman" w:hAnsi="Times New Roman" w:cs="Times New Roman"/>
                <w:sz w:val="24"/>
                <w:szCs w:val="24"/>
                <w:lang w:eastAsia="hr-HR"/>
              </w:rPr>
              <w:t xml:space="preserve"> projekt</w:t>
            </w:r>
          </w:p>
        </w:tc>
        <w:tc>
          <w:tcPr>
            <w:tcW w:w="60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3</w:t>
            </w:r>
          </w:p>
        </w:tc>
        <w:tc>
          <w:tcPr>
            <w:tcW w:w="71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2/3</w:t>
            </w:r>
          </w:p>
        </w:tc>
      </w:tr>
      <w:tr w:rsidR="00673591" w:rsidRPr="00673591" w:rsidTr="00673591">
        <w:trPr>
          <w:trHeight w:val="59"/>
        </w:trPr>
        <w:tc>
          <w:tcPr>
            <w:tcW w:w="1575"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59"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 xml:space="preserve">Znanstveni </w:t>
            </w:r>
            <w:r w:rsidRPr="00673591">
              <w:rPr>
                <w:rFonts w:ascii="Times New Roman" w:eastAsia="Times New Roman" w:hAnsi="Times New Roman" w:cs="Times New Roman"/>
                <w:sz w:val="24"/>
                <w:szCs w:val="24"/>
                <w:lang w:eastAsia="hr-HR"/>
              </w:rPr>
              <w:lastRenderedPageBreak/>
              <w:t>savjetnik</w:t>
            </w:r>
          </w:p>
        </w:tc>
        <w:tc>
          <w:tcPr>
            <w:tcW w:w="662"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lastRenderedPageBreak/>
              <w:t>3</w:t>
            </w:r>
          </w:p>
        </w:tc>
        <w:tc>
          <w:tcPr>
            <w:tcW w:w="690"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4</w:t>
            </w:r>
          </w:p>
        </w:tc>
        <w:tc>
          <w:tcPr>
            <w:tcW w:w="72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4/8</w:t>
            </w:r>
          </w:p>
        </w:tc>
        <w:tc>
          <w:tcPr>
            <w:tcW w:w="848"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w:t>
            </w:r>
            <w:proofErr w:type="spellStart"/>
            <w:r w:rsidRPr="00673591">
              <w:rPr>
                <w:rFonts w:ascii="Times New Roman" w:eastAsia="Times New Roman" w:hAnsi="Times New Roman" w:cs="Times New Roman"/>
                <w:sz w:val="24"/>
                <w:szCs w:val="24"/>
                <w:lang w:eastAsia="hr-HR"/>
              </w:rPr>
              <w:t>2</w:t>
            </w:r>
            <w:proofErr w:type="spellEnd"/>
            <w:r w:rsidRPr="00673591">
              <w:rPr>
                <w:rFonts w:ascii="Times New Roman" w:eastAsia="Times New Roman" w:hAnsi="Times New Roman" w:cs="Times New Roman"/>
                <w:sz w:val="24"/>
                <w:szCs w:val="24"/>
                <w:lang w:eastAsia="hr-HR"/>
              </w:rPr>
              <w:t xml:space="preserve"> </w:t>
            </w:r>
            <w:r w:rsidRPr="00673591">
              <w:rPr>
                <w:rFonts w:ascii="Times New Roman" w:eastAsia="Times New Roman" w:hAnsi="Times New Roman" w:cs="Times New Roman"/>
                <w:sz w:val="24"/>
                <w:szCs w:val="24"/>
                <w:lang w:eastAsia="hr-HR"/>
              </w:rPr>
              <w:lastRenderedPageBreak/>
              <w:t>projekta</w:t>
            </w:r>
          </w:p>
        </w:tc>
        <w:tc>
          <w:tcPr>
            <w:tcW w:w="60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lastRenderedPageBreak/>
              <w:t>4</w:t>
            </w:r>
          </w:p>
        </w:tc>
        <w:tc>
          <w:tcPr>
            <w:tcW w:w="714"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59"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2/4</w:t>
            </w:r>
          </w:p>
        </w:tc>
      </w:tr>
    </w:tbl>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lastRenderedPageBreak/>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A) Radovi objavljeni u časopisima koji su zastupljeni u CC-u (</w:t>
      </w:r>
      <w:proofErr w:type="spellStart"/>
      <w:r w:rsidRPr="00673591">
        <w:rPr>
          <w:rFonts w:ascii="Times New Roman" w:eastAsia="Times New Roman" w:hAnsi="Times New Roman" w:cs="Times New Roman"/>
          <w:sz w:val="24"/>
          <w:szCs w:val="24"/>
          <w:lang w:eastAsia="hr-HR"/>
        </w:rPr>
        <w:t>Current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Contents</w:t>
      </w:r>
      <w:proofErr w:type="spellEnd"/>
      <w:r w:rsidRPr="00673591">
        <w:rPr>
          <w:rFonts w:ascii="Times New Roman" w:eastAsia="Times New Roman" w:hAnsi="Times New Roman" w:cs="Times New Roman"/>
          <w:sz w:val="24"/>
          <w:szCs w:val="24"/>
          <w:lang w:eastAsia="hr-HR"/>
        </w:rPr>
        <w:t>), SCI-ju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Citation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SCI – </w:t>
      </w:r>
      <w:proofErr w:type="spellStart"/>
      <w:r w:rsidRPr="00673591">
        <w:rPr>
          <w:rFonts w:ascii="Times New Roman" w:eastAsia="Times New Roman" w:hAnsi="Times New Roman" w:cs="Times New Roman"/>
          <w:sz w:val="24"/>
          <w:szCs w:val="24"/>
          <w:lang w:eastAsia="hr-HR"/>
        </w:rPr>
        <w:t>Expandedu</w:t>
      </w:r>
      <w:proofErr w:type="spellEnd"/>
      <w:r w:rsidRPr="00673591">
        <w:rPr>
          <w:rFonts w:ascii="Times New Roman" w:eastAsia="Times New Roman" w:hAnsi="Times New Roman" w:cs="Times New Roman"/>
          <w:sz w:val="24"/>
          <w:szCs w:val="24"/>
          <w:lang w:eastAsia="hr-HR"/>
        </w:rPr>
        <w:t>.</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B) Radovi objavljeni u časopisima koji su zastupljeni u drugim značajnim bibliografskim bazama podataka, kao što su (abecednim redom):</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ACM </w:t>
      </w:r>
      <w:proofErr w:type="spellStart"/>
      <w:r w:rsidRPr="00673591">
        <w:rPr>
          <w:rFonts w:ascii="Times New Roman" w:eastAsia="Times New Roman" w:hAnsi="Times New Roman" w:cs="Times New Roman"/>
          <w:sz w:val="24"/>
          <w:szCs w:val="24"/>
          <w:lang w:eastAsia="hr-HR"/>
        </w:rPr>
        <w:t>Computing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Reviews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Acquatic</w:t>
      </w:r>
      <w:proofErr w:type="spellEnd"/>
      <w:r w:rsidRPr="00673591">
        <w:rPr>
          <w:rFonts w:ascii="Times New Roman" w:eastAsia="Times New Roman" w:hAnsi="Times New Roman" w:cs="Times New Roman"/>
          <w:sz w:val="24"/>
          <w:szCs w:val="24"/>
          <w:lang w:eastAsia="hr-HR"/>
        </w:rPr>
        <w:t xml:space="preserve"> Sci. &amp; </w:t>
      </w:r>
      <w:proofErr w:type="spellStart"/>
      <w:r w:rsidRPr="00673591">
        <w:rPr>
          <w:rFonts w:ascii="Times New Roman" w:eastAsia="Times New Roman" w:hAnsi="Times New Roman" w:cs="Times New Roman"/>
          <w:sz w:val="24"/>
          <w:szCs w:val="24"/>
          <w:lang w:eastAsia="hr-HR"/>
        </w:rPr>
        <w:t>Fisheries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Aluminium</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Industry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Analytical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Applied </w:t>
      </w:r>
      <w:proofErr w:type="spellStart"/>
      <w:r w:rsidRPr="00673591">
        <w:rPr>
          <w:rFonts w:ascii="Times New Roman" w:eastAsia="Times New Roman" w:hAnsi="Times New Roman" w:cs="Times New Roman"/>
          <w:sz w:val="24"/>
          <w:szCs w:val="24"/>
          <w:lang w:eastAsia="hr-HR"/>
        </w:rPr>
        <w:t>Mechanics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Reviews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Architectural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Periodicals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Architectural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Publications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Arts</w:t>
      </w:r>
      <w:proofErr w:type="spellEnd"/>
      <w:r w:rsidRPr="00673591">
        <w:rPr>
          <w:rFonts w:ascii="Times New Roman" w:eastAsia="Times New Roman" w:hAnsi="Times New Roman" w:cs="Times New Roman"/>
          <w:sz w:val="24"/>
          <w:szCs w:val="24"/>
          <w:lang w:eastAsia="hr-HR"/>
        </w:rPr>
        <w:t xml:space="preserve"> &amp; </w:t>
      </w:r>
      <w:proofErr w:type="spellStart"/>
      <w:r w:rsidRPr="00673591">
        <w:rPr>
          <w:rFonts w:ascii="Times New Roman" w:eastAsia="Times New Roman" w:hAnsi="Times New Roman" w:cs="Times New Roman"/>
          <w:sz w:val="24"/>
          <w:szCs w:val="24"/>
          <w:lang w:eastAsia="hr-HR"/>
        </w:rPr>
        <w:t>Humanities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Citation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Batiment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Bibliographia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Cartographica</w:t>
      </w:r>
      <w:proofErr w:type="spellEnd"/>
      <w:r w:rsidRPr="00673591">
        <w:rPr>
          <w:rFonts w:ascii="Times New Roman" w:eastAsia="Times New Roman" w:hAnsi="Times New Roman" w:cs="Times New Roman"/>
          <w:sz w:val="24"/>
          <w:szCs w:val="24"/>
          <w:lang w:eastAsia="hr-HR"/>
        </w:rPr>
        <w:t xml:space="preserve">; BMT </w:t>
      </w:r>
      <w:proofErr w:type="spellStart"/>
      <w:r w:rsidRPr="00673591">
        <w:rPr>
          <w:rFonts w:ascii="Times New Roman" w:eastAsia="Times New Roman" w:hAnsi="Times New Roman" w:cs="Times New Roman"/>
          <w:sz w:val="24"/>
          <w:szCs w:val="24"/>
          <w:lang w:eastAsia="hr-HR"/>
        </w:rPr>
        <w:t>Abstract</w:t>
      </w:r>
      <w:proofErr w:type="spellEnd"/>
      <w:r w:rsidRPr="00673591">
        <w:rPr>
          <w:rFonts w:ascii="Times New Roman" w:eastAsia="Times New Roman" w:hAnsi="Times New Roman" w:cs="Times New Roman"/>
          <w:sz w:val="24"/>
          <w:szCs w:val="24"/>
          <w:lang w:eastAsia="hr-HR"/>
        </w:rPr>
        <w:t xml:space="preserve"> (British </w:t>
      </w:r>
      <w:proofErr w:type="spellStart"/>
      <w:r w:rsidRPr="00673591">
        <w:rPr>
          <w:rFonts w:ascii="Times New Roman" w:eastAsia="Times New Roman" w:hAnsi="Times New Roman" w:cs="Times New Roman"/>
          <w:sz w:val="24"/>
          <w:szCs w:val="24"/>
          <w:lang w:eastAsia="hr-HR"/>
        </w:rPr>
        <w:t>Maritime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Technology</w:t>
      </w:r>
      <w:proofErr w:type="spellEnd"/>
      <w:r w:rsidRPr="00673591">
        <w:rPr>
          <w:rFonts w:ascii="Times New Roman" w:eastAsia="Times New Roman" w:hAnsi="Times New Roman" w:cs="Times New Roman"/>
          <w:sz w:val="24"/>
          <w:szCs w:val="24"/>
          <w:lang w:eastAsia="hr-HR"/>
        </w:rPr>
        <w:t xml:space="preserve">); CAB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CAD/CAM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Cambridge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Scientific</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w:t>
      </w:r>
      <w:proofErr w:type="spellEnd"/>
      <w:r w:rsidRPr="00673591">
        <w:rPr>
          <w:rFonts w:ascii="Times New Roman" w:eastAsia="Times New Roman" w:hAnsi="Times New Roman" w:cs="Times New Roman"/>
          <w:sz w:val="24"/>
          <w:szCs w:val="24"/>
          <w:lang w:eastAsia="hr-HR"/>
        </w:rPr>
        <w:t xml:space="preserve"> (CSA); Chemical </w:t>
      </w:r>
      <w:proofErr w:type="spellStart"/>
      <w:r w:rsidRPr="00673591">
        <w:rPr>
          <w:rFonts w:ascii="Times New Roman" w:eastAsia="Times New Roman" w:hAnsi="Times New Roman" w:cs="Times New Roman"/>
          <w:sz w:val="24"/>
          <w:szCs w:val="24"/>
          <w:lang w:eastAsia="hr-HR"/>
        </w:rPr>
        <w:t>Abstract</w:t>
      </w:r>
      <w:proofErr w:type="spellEnd"/>
      <w:r w:rsidRPr="00673591">
        <w:rPr>
          <w:rFonts w:ascii="Times New Roman" w:eastAsia="Times New Roman" w:hAnsi="Times New Roman" w:cs="Times New Roman"/>
          <w:sz w:val="24"/>
          <w:szCs w:val="24"/>
          <w:lang w:eastAsia="hr-HR"/>
        </w:rPr>
        <w:t xml:space="preserve">; Chemical </w:t>
      </w:r>
      <w:proofErr w:type="spellStart"/>
      <w:r w:rsidRPr="00673591">
        <w:rPr>
          <w:rFonts w:ascii="Times New Roman" w:eastAsia="Times New Roman" w:hAnsi="Times New Roman" w:cs="Times New Roman"/>
          <w:sz w:val="24"/>
          <w:szCs w:val="24"/>
          <w:lang w:eastAsia="hr-HR"/>
        </w:rPr>
        <w:t>Engineering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Chemical </w:t>
      </w:r>
      <w:proofErr w:type="spellStart"/>
      <w:r w:rsidRPr="00673591">
        <w:rPr>
          <w:rFonts w:ascii="Times New Roman" w:eastAsia="Times New Roman" w:hAnsi="Times New Roman" w:cs="Times New Roman"/>
          <w:sz w:val="24"/>
          <w:szCs w:val="24"/>
          <w:lang w:eastAsia="hr-HR"/>
        </w:rPr>
        <w:t>Engineering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Biotechnology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Chemischer</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Informationsdienst</w:t>
      </w:r>
      <w:proofErr w:type="spellEnd"/>
      <w:r w:rsidRPr="00673591">
        <w:rPr>
          <w:rFonts w:ascii="Times New Roman" w:eastAsia="Times New Roman" w:hAnsi="Times New Roman" w:cs="Times New Roman"/>
          <w:sz w:val="24"/>
          <w:szCs w:val="24"/>
          <w:lang w:eastAsia="hr-HR"/>
        </w:rPr>
        <w:t xml:space="preserve">; Chemical </w:t>
      </w:r>
      <w:proofErr w:type="spellStart"/>
      <w:r w:rsidRPr="00673591">
        <w:rPr>
          <w:rFonts w:ascii="Times New Roman" w:eastAsia="Times New Roman" w:hAnsi="Times New Roman" w:cs="Times New Roman"/>
          <w:sz w:val="24"/>
          <w:szCs w:val="24"/>
          <w:lang w:eastAsia="hr-HR"/>
        </w:rPr>
        <w:t>Safety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Newsbase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The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International</w:t>
      </w:r>
      <w:proofErr w:type="spellEnd"/>
      <w:r w:rsidRPr="00673591">
        <w:rPr>
          <w:rFonts w:ascii="Times New Roman" w:eastAsia="Times New Roman" w:hAnsi="Times New Roman" w:cs="Times New Roman"/>
          <w:sz w:val="24"/>
          <w:szCs w:val="24"/>
          <w:lang w:eastAsia="hr-HR"/>
        </w:rPr>
        <w:t xml:space="preserve"> Civil </w:t>
      </w:r>
      <w:proofErr w:type="spellStart"/>
      <w:r w:rsidRPr="00673591">
        <w:rPr>
          <w:rFonts w:ascii="Times New Roman" w:eastAsia="Times New Roman" w:hAnsi="Times New Roman" w:cs="Times New Roman"/>
          <w:sz w:val="24"/>
          <w:szCs w:val="24"/>
          <w:lang w:eastAsia="hr-HR"/>
        </w:rPr>
        <w:t>Engineering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database</w:t>
      </w:r>
      <w:proofErr w:type="spellEnd"/>
      <w:r w:rsidRPr="00673591">
        <w:rPr>
          <w:rFonts w:ascii="Times New Roman" w:eastAsia="Times New Roman" w:hAnsi="Times New Roman" w:cs="Times New Roman"/>
          <w:sz w:val="24"/>
          <w:szCs w:val="24"/>
          <w:lang w:eastAsia="hr-HR"/>
        </w:rPr>
        <w:t xml:space="preserve"> (bivša CITIS); Civil </w:t>
      </w:r>
      <w:proofErr w:type="spellStart"/>
      <w:r w:rsidRPr="00673591">
        <w:rPr>
          <w:rFonts w:ascii="Times New Roman" w:eastAsia="Times New Roman" w:hAnsi="Times New Roman" w:cs="Times New Roman"/>
          <w:sz w:val="24"/>
          <w:szCs w:val="24"/>
          <w:lang w:eastAsia="hr-HR"/>
        </w:rPr>
        <w:t>Engineering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Compendex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CompuScience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Computer</w:t>
      </w:r>
      <w:proofErr w:type="spellEnd"/>
      <w:r w:rsidRPr="00673591">
        <w:rPr>
          <w:rFonts w:ascii="Times New Roman" w:eastAsia="Times New Roman" w:hAnsi="Times New Roman" w:cs="Times New Roman"/>
          <w:sz w:val="24"/>
          <w:szCs w:val="24"/>
          <w:lang w:eastAsia="hr-HR"/>
        </w:rPr>
        <w:t xml:space="preserve"> Literature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Computing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Reviews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Corrosion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Current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Bibliography</w:t>
      </w:r>
      <w:proofErr w:type="spellEnd"/>
      <w:r w:rsidRPr="00673591">
        <w:rPr>
          <w:rFonts w:ascii="Times New Roman" w:eastAsia="Times New Roman" w:hAnsi="Times New Roman" w:cs="Times New Roman"/>
          <w:sz w:val="24"/>
          <w:szCs w:val="24"/>
          <w:lang w:eastAsia="hr-HR"/>
        </w:rPr>
        <w:t xml:space="preserve"> on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Technology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Database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Francis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Dokumentation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Wasser</w:t>
      </w:r>
      <w:proofErr w:type="spellEnd"/>
      <w:r w:rsidRPr="00673591">
        <w:rPr>
          <w:rFonts w:ascii="Times New Roman" w:eastAsia="Times New Roman" w:hAnsi="Times New Roman" w:cs="Times New Roman"/>
          <w:sz w:val="24"/>
          <w:szCs w:val="24"/>
          <w:lang w:eastAsia="hr-HR"/>
        </w:rPr>
        <w:t xml:space="preserve">; Energy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Technology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Engineered</w:t>
      </w:r>
      <w:proofErr w:type="spellEnd"/>
      <w:r w:rsidRPr="00673591">
        <w:rPr>
          <w:rFonts w:ascii="Times New Roman" w:eastAsia="Times New Roman" w:hAnsi="Times New Roman" w:cs="Times New Roman"/>
          <w:sz w:val="24"/>
          <w:szCs w:val="24"/>
          <w:lang w:eastAsia="hr-HR"/>
        </w:rPr>
        <w:t xml:space="preserve"> Materials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Enviroeng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Environmental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Periodicals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Bibliography</w:t>
      </w:r>
      <w:proofErr w:type="spellEnd"/>
      <w:r w:rsidRPr="00673591">
        <w:rPr>
          <w:rFonts w:ascii="Times New Roman" w:eastAsia="Times New Roman" w:hAnsi="Times New Roman" w:cs="Times New Roman"/>
          <w:sz w:val="24"/>
          <w:szCs w:val="24"/>
          <w:lang w:eastAsia="hr-HR"/>
        </w:rPr>
        <w:t xml:space="preserve">; FLUIDEX; </w:t>
      </w:r>
      <w:proofErr w:type="spellStart"/>
      <w:r w:rsidRPr="00673591">
        <w:rPr>
          <w:rFonts w:ascii="Times New Roman" w:eastAsia="Times New Roman" w:hAnsi="Times New Roman" w:cs="Times New Roman"/>
          <w:sz w:val="24"/>
          <w:szCs w:val="24"/>
          <w:lang w:eastAsia="hr-HR"/>
        </w:rPr>
        <w:t>Geoarchive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Geobase</w:t>
      </w:r>
      <w:proofErr w:type="spellEnd"/>
      <w:r w:rsidRPr="00673591">
        <w:rPr>
          <w:rFonts w:ascii="Times New Roman" w:eastAsia="Times New Roman" w:hAnsi="Times New Roman" w:cs="Times New Roman"/>
          <w:sz w:val="24"/>
          <w:szCs w:val="24"/>
          <w:lang w:eastAsia="hr-HR"/>
        </w:rPr>
        <w:t xml:space="preserve">; GEOPHOKA; </w:t>
      </w:r>
      <w:proofErr w:type="spellStart"/>
      <w:r w:rsidRPr="00673591">
        <w:rPr>
          <w:rFonts w:ascii="Times New Roman" w:eastAsia="Times New Roman" w:hAnsi="Times New Roman" w:cs="Times New Roman"/>
          <w:sz w:val="24"/>
          <w:szCs w:val="24"/>
          <w:lang w:eastAsia="hr-HR"/>
        </w:rPr>
        <w:t>Georef</w:t>
      </w:r>
      <w:proofErr w:type="spellEnd"/>
      <w:r w:rsidRPr="00673591">
        <w:rPr>
          <w:rFonts w:ascii="Times New Roman" w:eastAsia="Times New Roman" w:hAnsi="Times New Roman" w:cs="Times New Roman"/>
          <w:sz w:val="24"/>
          <w:szCs w:val="24"/>
          <w:lang w:eastAsia="hr-HR"/>
        </w:rPr>
        <w:t xml:space="preserve">; Geo </w:t>
      </w:r>
      <w:proofErr w:type="spellStart"/>
      <w:r w:rsidRPr="00673591">
        <w:rPr>
          <w:rFonts w:ascii="Times New Roman" w:eastAsia="Times New Roman" w:hAnsi="Times New Roman" w:cs="Times New Roman"/>
          <w:sz w:val="24"/>
          <w:szCs w:val="24"/>
          <w:lang w:eastAsia="hr-HR"/>
        </w:rPr>
        <w:t>Struct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Info</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Geotechnical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Health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Safety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Historic</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HRIS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ICONDA; </w:t>
      </w:r>
      <w:proofErr w:type="spellStart"/>
      <w:r w:rsidRPr="00673591">
        <w:rPr>
          <w:rFonts w:ascii="Times New Roman" w:eastAsia="Times New Roman" w:hAnsi="Times New Roman" w:cs="Times New Roman"/>
          <w:sz w:val="24"/>
          <w:szCs w:val="24"/>
          <w:lang w:eastAsia="hr-HR"/>
        </w:rPr>
        <w:t>Information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INSPEC; </w:t>
      </w:r>
      <w:proofErr w:type="spellStart"/>
      <w:r w:rsidRPr="00673591">
        <w:rPr>
          <w:rFonts w:ascii="Times New Roman" w:eastAsia="Times New Roman" w:hAnsi="Times New Roman" w:cs="Times New Roman"/>
          <w:sz w:val="24"/>
          <w:szCs w:val="24"/>
          <w:lang w:eastAsia="hr-HR"/>
        </w:rPr>
        <w:t>International</w:t>
      </w:r>
      <w:proofErr w:type="spellEnd"/>
      <w:r w:rsidRPr="00673591">
        <w:rPr>
          <w:rFonts w:ascii="Times New Roman" w:eastAsia="Times New Roman" w:hAnsi="Times New Roman" w:cs="Times New Roman"/>
          <w:sz w:val="24"/>
          <w:szCs w:val="24"/>
          <w:lang w:eastAsia="hr-HR"/>
        </w:rPr>
        <w:t xml:space="preserve"> Civil </w:t>
      </w:r>
      <w:proofErr w:type="spellStart"/>
      <w:r w:rsidRPr="00673591">
        <w:rPr>
          <w:rFonts w:ascii="Times New Roman" w:eastAsia="Times New Roman" w:hAnsi="Times New Roman" w:cs="Times New Roman"/>
          <w:sz w:val="24"/>
          <w:szCs w:val="24"/>
          <w:lang w:eastAsia="hr-HR"/>
        </w:rPr>
        <w:t>Engineering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International</w:t>
      </w:r>
      <w:proofErr w:type="spellEnd"/>
      <w:r w:rsidRPr="00673591">
        <w:rPr>
          <w:rFonts w:ascii="Times New Roman" w:eastAsia="Times New Roman" w:hAnsi="Times New Roman" w:cs="Times New Roman"/>
          <w:sz w:val="24"/>
          <w:szCs w:val="24"/>
          <w:lang w:eastAsia="hr-HR"/>
        </w:rPr>
        <w:t xml:space="preserve"> Petroleum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w:t>
      </w:r>
      <w:proofErr w:type="spellStart"/>
      <w:r w:rsidRPr="00673591">
        <w:rPr>
          <w:rFonts w:ascii="Times New Roman" w:eastAsia="Times New Roman" w:hAnsi="Times New Roman" w:cs="Times New Roman"/>
          <w:sz w:val="24"/>
          <w:szCs w:val="24"/>
          <w:lang w:eastAsia="hr-HR"/>
        </w:rPr>
        <w:t>Offshore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ISI </w:t>
      </w:r>
      <w:proofErr w:type="spellStart"/>
      <w:r w:rsidRPr="00673591">
        <w:rPr>
          <w:rFonts w:ascii="Times New Roman" w:eastAsia="Times New Roman" w:hAnsi="Times New Roman" w:cs="Times New Roman"/>
          <w:sz w:val="24"/>
          <w:szCs w:val="24"/>
          <w:lang w:eastAsia="hr-HR"/>
        </w:rPr>
        <w:t>Proceedings</w:t>
      </w:r>
      <w:proofErr w:type="spellEnd"/>
      <w:r w:rsidRPr="00673591">
        <w:rPr>
          <w:rFonts w:ascii="Times New Roman" w:eastAsia="Times New Roman" w:hAnsi="Times New Roman" w:cs="Times New Roman"/>
          <w:sz w:val="24"/>
          <w:szCs w:val="24"/>
          <w:lang w:eastAsia="hr-HR"/>
        </w:rPr>
        <w:t xml:space="preserve">; ITRD; Marine </w:t>
      </w:r>
      <w:proofErr w:type="spellStart"/>
      <w:r w:rsidRPr="00673591">
        <w:rPr>
          <w:rFonts w:ascii="Times New Roman" w:eastAsia="Times New Roman" w:hAnsi="Times New Roman" w:cs="Times New Roman"/>
          <w:sz w:val="24"/>
          <w:szCs w:val="24"/>
          <w:lang w:eastAsia="hr-HR"/>
        </w:rPr>
        <w:t>Technology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Maro </w:t>
      </w:r>
      <w:proofErr w:type="spellStart"/>
      <w:r w:rsidRPr="00673591">
        <w:rPr>
          <w:rFonts w:ascii="Times New Roman" w:eastAsia="Times New Roman" w:hAnsi="Times New Roman" w:cs="Times New Roman"/>
          <w:sz w:val="24"/>
          <w:szCs w:val="24"/>
          <w:lang w:eastAsia="hr-HR"/>
        </w:rPr>
        <w:t>Polymer</w:t>
      </w:r>
      <w:proofErr w:type="spellEnd"/>
      <w:r w:rsidRPr="00673591">
        <w:rPr>
          <w:rFonts w:ascii="Times New Roman" w:eastAsia="Times New Roman" w:hAnsi="Times New Roman" w:cs="Times New Roman"/>
          <w:sz w:val="24"/>
          <w:szCs w:val="24"/>
          <w:lang w:eastAsia="hr-HR"/>
        </w:rPr>
        <w:t xml:space="preserve"> notes; </w:t>
      </w:r>
      <w:proofErr w:type="spellStart"/>
      <w:r w:rsidRPr="00673591">
        <w:rPr>
          <w:rFonts w:ascii="Times New Roman" w:eastAsia="Times New Roman" w:hAnsi="Times New Roman" w:cs="Times New Roman"/>
          <w:sz w:val="24"/>
          <w:szCs w:val="24"/>
          <w:lang w:eastAsia="hr-HR"/>
        </w:rPr>
        <w:t>Material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Citation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Mathematical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Reviews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MathSciNet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Mechanics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Mechanical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Engineering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Metals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Mineralogical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PASCAL; Petroleum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Petroleum </w:t>
      </w:r>
      <w:proofErr w:type="spellStart"/>
      <w:r w:rsidRPr="00673591">
        <w:rPr>
          <w:rFonts w:ascii="Times New Roman" w:eastAsia="Times New Roman" w:hAnsi="Times New Roman" w:cs="Times New Roman"/>
          <w:sz w:val="24"/>
          <w:szCs w:val="24"/>
          <w:lang w:eastAsia="hr-HR"/>
        </w:rPr>
        <w:t>Exploration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Production</w:t>
      </w:r>
      <w:proofErr w:type="spellEnd"/>
      <w:r w:rsidRPr="00673591">
        <w:rPr>
          <w:rFonts w:ascii="Times New Roman" w:eastAsia="Times New Roman" w:hAnsi="Times New Roman" w:cs="Times New Roman"/>
          <w:sz w:val="24"/>
          <w:szCs w:val="24"/>
          <w:lang w:eastAsia="hr-HR"/>
        </w:rPr>
        <w:t xml:space="preserve">; RAPRA </w:t>
      </w:r>
      <w:proofErr w:type="spellStart"/>
      <w:r w:rsidRPr="00673591">
        <w:rPr>
          <w:rFonts w:ascii="Times New Roman" w:eastAsia="Times New Roman" w:hAnsi="Times New Roman" w:cs="Times New Roman"/>
          <w:sz w:val="24"/>
          <w:szCs w:val="24"/>
          <w:lang w:eastAsia="hr-HR"/>
        </w:rPr>
        <w:t>Rubber</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Plastics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Research</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Alert</w:t>
      </w:r>
      <w:proofErr w:type="spellEnd"/>
      <w:r w:rsidRPr="00673591">
        <w:rPr>
          <w:rFonts w:ascii="Times New Roman" w:eastAsia="Times New Roman" w:hAnsi="Times New Roman" w:cs="Times New Roman"/>
          <w:sz w:val="24"/>
          <w:szCs w:val="24"/>
          <w:lang w:eastAsia="hr-HR"/>
        </w:rPr>
        <w:t xml:space="preserve">; SCISEARCH;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Scopus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Shock</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Vibration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Digest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Social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Citation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Textile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Technology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Digest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The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Avery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to </w:t>
      </w:r>
      <w:proofErr w:type="spellStart"/>
      <w:r w:rsidRPr="00673591">
        <w:rPr>
          <w:rFonts w:ascii="Times New Roman" w:eastAsia="Times New Roman" w:hAnsi="Times New Roman" w:cs="Times New Roman"/>
          <w:sz w:val="24"/>
          <w:szCs w:val="24"/>
          <w:lang w:eastAsia="hr-HR"/>
        </w:rPr>
        <w:t>Architectural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Periodicals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Theoretical</w:t>
      </w:r>
      <w:proofErr w:type="spellEnd"/>
      <w:r w:rsidRPr="00673591">
        <w:rPr>
          <w:rFonts w:ascii="Times New Roman" w:eastAsia="Times New Roman" w:hAnsi="Times New Roman" w:cs="Times New Roman"/>
          <w:sz w:val="24"/>
          <w:szCs w:val="24"/>
          <w:lang w:eastAsia="hr-HR"/>
        </w:rPr>
        <w:t xml:space="preserve"> Chemical </w:t>
      </w:r>
      <w:proofErr w:type="spellStart"/>
      <w:r w:rsidRPr="00673591">
        <w:rPr>
          <w:rFonts w:ascii="Times New Roman" w:eastAsia="Times New Roman" w:hAnsi="Times New Roman" w:cs="Times New Roman"/>
          <w:sz w:val="24"/>
          <w:szCs w:val="24"/>
          <w:lang w:eastAsia="hr-HR"/>
        </w:rPr>
        <w:t>Engineering</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Travaux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Public</w:t>
      </w:r>
      <w:proofErr w:type="spellEnd"/>
      <w:r w:rsidRPr="00673591">
        <w:rPr>
          <w:rFonts w:ascii="Times New Roman" w:eastAsia="Times New Roman" w:hAnsi="Times New Roman" w:cs="Times New Roman"/>
          <w:sz w:val="24"/>
          <w:szCs w:val="24"/>
          <w:lang w:eastAsia="hr-HR"/>
        </w:rPr>
        <w:t xml:space="preserve">; TRIS; Wilson </w:t>
      </w:r>
      <w:proofErr w:type="spellStart"/>
      <w:r w:rsidRPr="00673591">
        <w:rPr>
          <w:rFonts w:ascii="Times New Roman" w:eastAsia="Times New Roman" w:hAnsi="Times New Roman" w:cs="Times New Roman"/>
          <w:sz w:val="24"/>
          <w:szCs w:val="24"/>
          <w:lang w:eastAsia="hr-HR"/>
        </w:rPr>
        <w:t>Art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Wilson </w:t>
      </w:r>
      <w:proofErr w:type="spellStart"/>
      <w:r w:rsidRPr="00673591">
        <w:rPr>
          <w:rFonts w:ascii="Times New Roman" w:eastAsia="Times New Roman" w:hAnsi="Times New Roman" w:cs="Times New Roman"/>
          <w:sz w:val="24"/>
          <w:szCs w:val="24"/>
          <w:lang w:eastAsia="hr-HR"/>
        </w:rPr>
        <w:t>Humanities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World </w:t>
      </w:r>
      <w:proofErr w:type="spellStart"/>
      <w:r w:rsidRPr="00673591">
        <w:rPr>
          <w:rFonts w:ascii="Times New Roman" w:eastAsia="Times New Roman" w:hAnsi="Times New Roman" w:cs="Times New Roman"/>
          <w:sz w:val="24"/>
          <w:szCs w:val="24"/>
          <w:lang w:eastAsia="hr-HR"/>
        </w:rPr>
        <w:t>Aluminum</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World </w:t>
      </w:r>
      <w:proofErr w:type="spellStart"/>
      <w:r w:rsidRPr="00673591">
        <w:rPr>
          <w:rFonts w:ascii="Times New Roman" w:eastAsia="Times New Roman" w:hAnsi="Times New Roman" w:cs="Times New Roman"/>
          <w:sz w:val="24"/>
          <w:szCs w:val="24"/>
          <w:lang w:eastAsia="hr-HR"/>
        </w:rPr>
        <w:t>Surface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Coatings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World </w:t>
      </w:r>
      <w:proofErr w:type="spellStart"/>
      <w:r w:rsidRPr="00673591">
        <w:rPr>
          <w:rFonts w:ascii="Times New Roman" w:eastAsia="Times New Roman" w:hAnsi="Times New Roman" w:cs="Times New Roman"/>
          <w:sz w:val="24"/>
          <w:szCs w:val="24"/>
          <w:lang w:eastAsia="hr-HR"/>
        </w:rPr>
        <w:t>Textiles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Geoinformation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Landmanagement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Zentralblatt</w:t>
      </w:r>
      <w:proofErr w:type="spellEnd"/>
      <w:r w:rsidRPr="00673591">
        <w:rPr>
          <w:rFonts w:ascii="Times New Roman" w:eastAsia="Times New Roman" w:hAnsi="Times New Roman" w:cs="Times New Roman"/>
          <w:sz w:val="24"/>
          <w:szCs w:val="24"/>
          <w:lang w:eastAsia="hr-HR"/>
        </w:rPr>
        <w:t xml:space="preserve"> MATH; </w:t>
      </w:r>
      <w:proofErr w:type="spellStart"/>
      <w:r w:rsidRPr="00673591">
        <w:rPr>
          <w:rFonts w:ascii="Times New Roman" w:eastAsia="Times New Roman" w:hAnsi="Times New Roman" w:cs="Times New Roman"/>
          <w:sz w:val="24"/>
          <w:szCs w:val="24"/>
          <w:lang w:eastAsia="hr-HR"/>
        </w:rPr>
        <w:t>Referativnyj</w:t>
      </w:r>
      <w:proofErr w:type="spellEnd"/>
      <w:r w:rsidRPr="00673591">
        <w:rPr>
          <w:rFonts w:ascii="Times New Roman" w:eastAsia="Times New Roman" w:hAnsi="Times New Roman" w:cs="Times New Roman"/>
          <w:sz w:val="24"/>
          <w:szCs w:val="24"/>
          <w:lang w:eastAsia="hr-HR"/>
        </w:rPr>
        <w:t xml:space="preserve"> Žurnale Geografija (Akademija nauk Rusije, Institut </w:t>
      </w:r>
      <w:proofErr w:type="spellStart"/>
      <w:r w:rsidRPr="00673591">
        <w:rPr>
          <w:rFonts w:ascii="Times New Roman" w:eastAsia="Times New Roman" w:hAnsi="Times New Roman" w:cs="Times New Roman"/>
          <w:sz w:val="24"/>
          <w:szCs w:val="24"/>
          <w:lang w:eastAsia="hr-HR"/>
        </w:rPr>
        <w:t>naučnoih</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informacii</w:t>
      </w:r>
      <w:proofErr w:type="spellEnd"/>
      <w:r w:rsidRPr="00673591">
        <w:rPr>
          <w:rFonts w:ascii="Times New Roman" w:eastAsia="Times New Roman" w:hAnsi="Times New Roman" w:cs="Times New Roman"/>
          <w:sz w:val="24"/>
          <w:szCs w:val="24"/>
          <w:lang w:eastAsia="hr-HR"/>
        </w:rPr>
        <w:t>, Moskva, Russia).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C) Domaći časopisi izvan CC-a i SCI-ja te izvan drugih značajnih baza navedenih pod B.</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D) Međunarodni kongresi održani u inozemstvu i Hrvatskoj.</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Međunarodni znanstveni skup (konferencija, kongres, simpozij) je skup održan u organizaciji ili pod pokroviteljstvom međunarodne strukovne udruge ili ugledne inozemne institucije, s međunarodnim znanstvenim i recenzentskim odborom. Matični odbor odlučuje o priznavanju međunarodnog statusa za skupove održane u Hrvatskoj na temelju zbornika radova (u svakom se slučaju vrednuju samo potpuni tekstovi, a ne samo sažeci ili prezentacije).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Napomena: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*Samo u slučaju izbora u zvanje znanstvenog suradnika radovi označeni zvjezdicom mogu vrijediti kao 1 CC ili 2 rada B.</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Ako pristupnik ima po jedan rad više od navedenoga u kategoriji A (tj. znanstveni suradnik 2 CC, viši znanstveni suradnik 3 CC, znanstveni savjetnik 4 CC), onda nije potrebno udovoljavati uvjetima pod B i C/D.</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Ako pristupnik ima jedan rad više iz kategorije B nego što je to navedeno u tablici, nije potrebno udovoljavati uvjetima C/D.</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U polju arhitekture i urbanizma pod projektom se smatra ostvareni arhitektonski projekt ili usvojeni urbanistički ili prostorni plan.</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Udio doprinosa pojedinih autora u objavljenim znanstvenim radovima računa se kako slijedi: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lastRenderedPageBreak/>
        <w:t>a) do tri autora – svaki po 100%;</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b) četiri autora – svaki po 75%;</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c) pet autora – svaki po 50%;</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d) šest ili više autora – svaki po (100/N)%, N = broj autora.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3. BIOMEDICINA I ZDRAVSTVO</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Za izbor u znanstvena zvanja pristupnici moraju imati znanstvene radove objavljene u časopisima koji su zastupljeni u </w:t>
      </w:r>
      <w:proofErr w:type="spellStart"/>
      <w:r w:rsidRPr="00673591">
        <w:rPr>
          <w:rFonts w:ascii="Times New Roman" w:eastAsia="Times New Roman" w:hAnsi="Times New Roman" w:cs="Times New Roman"/>
          <w:sz w:val="24"/>
          <w:szCs w:val="24"/>
          <w:lang w:eastAsia="hr-HR"/>
        </w:rPr>
        <w:t>Current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Contentsu</w:t>
      </w:r>
      <w:proofErr w:type="spellEnd"/>
      <w:r w:rsidRPr="00673591">
        <w:rPr>
          <w:rFonts w:ascii="Times New Roman" w:eastAsia="Times New Roman" w:hAnsi="Times New Roman" w:cs="Times New Roman"/>
          <w:sz w:val="24"/>
          <w:szCs w:val="24"/>
          <w:lang w:eastAsia="hr-HR"/>
        </w:rPr>
        <w:t xml:space="preserve"> ili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Citation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 </w:t>
      </w:r>
      <w:proofErr w:type="spellStart"/>
      <w:r w:rsidRPr="00673591">
        <w:rPr>
          <w:rFonts w:ascii="Times New Roman" w:eastAsia="Times New Roman" w:hAnsi="Times New Roman" w:cs="Times New Roman"/>
          <w:sz w:val="24"/>
          <w:szCs w:val="24"/>
          <w:lang w:eastAsia="hr-HR"/>
        </w:rPr>
        <w:t>Expandedu</w:t>
      </w:r>
      <w:proofErr w:type="spellEnd"/>
      <w:r w:rsidRPr="00673591">
        <w:rPr>
          <w:rFonts w:ascii="Times New Roman" w:eastAsia="Times New Roman" w:hAnsi="Times New Roman" w:cs="Times New Roman"/>
          <w:sz w:val="24"/>
          <w:szCs w:val="24"/>
          <w:lang w:eastAsia="hr-HR"/>
        </w:rPr>
        <w:t xml:space="preserve">, od čega dvije trećine radova trebaju biti zastupljene u </w:t>
      </w:r>
      <w:proofErr w:type="spellStart"/>
      <w:r w:rsidRPr="00673591">
        <w:rPr>
          <w:rFonts w:ascii="Times New Roman" w:eastAsia="Times New Roman" w:hAnsi="Times New Roman" w:cs="Times New Roman"/>
          <w:sz w:val="24"/>
          <w:szCs w:val="24"/>
          <w:lang w:eastAsia="hr-HR"/>
        </w:rPr>
        <w:t>Current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Contentsu</w:t>
      </w:r>
      <w:proofErr w:type="spellEnd"/>
      <w:r w:rsidRPr="00673591">
        <w:rPr>
          <w:rFonts w:ascii="Times New Roman" w:eastAsia="Times New Roman" w:hAnsi="Times New Roman" w:cs="Times New Roman"/>
          <w:sz w:val="24"/>
          <w:szCs w:val="24"/>
          <w:lang w:eastAsia="hr-HR"/>
        </w:rPr>
        <w:t xml:space="preserve"> prema sljedećem:</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tbl>
      <w:tblPr>
        <w:tblW w:w="0" w:type="auto"/>
        <w:tblInd w:w="80" w:type="dxa"/>
        <w:tblCellMar>
          <w:left w:w="0" w:type="dxa"/>
          <w:right w:w="0" w:type="dxa"/>
        </w:tblCellMar>
        <w:tblLook w:val="04A0" w:firstRow="1" w:lastRow="0" w:firstColumn="1" w:lastColumn="0" w:noHBand="0" w:noVBand="1"/>
      </w:tblPr>
      <w:tblGrid>
        <w:gridCol w:w="2395"/>
        <w:gridCol w:w="2395"/>
      </w:tblGrid>
      <w:tr w:rsidR="00673591" w:rsidRPr="00673591" w:rsidTr="00673591">
        <w:trPr>
          <w:trHeight w:val="60"/>
        </w:trPr>
        <w:tc>
          <w:tcPr>
            <w:tcW w:w="23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Znanstvena zvanja</w:t>
            </w:r>
          </w:p>
        </w:tc>
        <w:tc>
          <w:tcPr>
            <w:tcW w:w="2395" w:type="dxa"/>
            <w:tcBorders>
              <w:top w:val="single" w:sz="8" w:space="0" w:color="000000"/>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Broj objavljenih radova</w:t>
            </w:r>
          </w:p>
        </w:tc>
      </w:tr>
      <w:tr w:rsidR="00673591" w:rsidRPr="00673591" w:rsidTr="00673591">
        <w:trPr>
          <w:trHeight w:val="60"/>
        </w:trPr>
        <w:tc>
          <w:tcPr>
            <w:tcW w:w="2395"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Znanstveni suradnik</w:t>
            </w:r>
          </w:p>
        </w:tc>
        <w:tc>
          <w:tcPr>
            <w:tcW w:w="2395"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3</w:t>
            </w:r>
          </w:p>
        </w:tc>
      </w:tr>
      <w:tr w:rsidR="00673591" w:rsidRPr="00673591" w:rsidTr="00673591">
        <w:trPr>
          <w:trHeight w:val="60"/>
        </w:trPr>
        <w:tc>
          <w:tcPr>
            <w:tcW w:w="2395"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Viši znanstveni suradnik</w:t>
            </w:r>
          </w:p>
        </w:tc>
        <w:tc>
          <w:tcPr>
            <w:tcW w:w="2395"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6</w:t>
            </w:r>
          </w:p>
        </w:tc>
      </w:tr>
      <w:tr w:rsidR="00673591" w:rsidRPr="00673591" w:rsidTr="00673591">
        <w:trPr>
          <w:trHeight w:val="60"/>
        </w:trPr>
        <w:tc>
          <w:tcPr>
            <w:tcW w:w="2395"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Znanstveni savjetnik</w:t>
            </w:r>
          </w:p>
        </w:tc>
        <w:tc>
          <w:tcPr>
            <w:tcW w:w="2395"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12</w:t>
            </w:r>
          </w:p>
        </w:tc>
      </w:tr>
    </w:tbl>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Područno vijeće ne priznaje u kvotu radova one koji imaju više od deset autora, no redoslijed autora nije bitan.</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Sažeci kongresnih priopćenja objavljenih u časopisima koji su zastupljeni u </w:t>
      </w:r>
      <w:proofErr w:type="spellStart"/>
      <w:r w:rsidRPr="00673591">
        <w:rPr>
          <w:rFonts w:ascii="Times New Roman" w:eastAsia="Times New Roman" w:hAnsi="Times New Roman" w:cs="Times New Roman"/>
          <w:sz w:val="24"/>
          <w:szCs w:val="24"/>
          <w:lang w:eastAsia="hr-HR"/>
        </w:rPr>
        <w:t>Current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Contentsu</w:t>
      </w:r>
      <w:proofErr w:type="spellEnd"/>
      <w:r w:rsidRPr="00673591">
        <w:rPr>
          <w:rFonts w:ascii="Times New Roman" w:eastAsia="Times New Roman" w:hAnsi="Times New Roman" w:cs="Times New Roman"/>
          <w:sz w:val="24"/>
          <w:szCs w:val="24"/>
          <w:lang w:eastAsia="hr-HR"/>
        </w:rPr>
        <w:t xml:space="preserve"> i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Citation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 </w:t>
      </w:r>
      <w:proofErr w:type="spellStart"/>
      <w:r w:rsidRPr="00673591">
        <w:rPr>
          <w:rFonts w:ascii="Times New Roman" w:eastAsia="Times New Roman" w:hAnsi="Times New Roman" w:cs="Times New Roman"/>
          <w:sz w:val="24"/>
          <w:szCs w:val="24"/>
          <w:lang w:eastAsia="hr-HR"/>
        </w:rPr>
        <w:t>Expandedu</w:t>
      </w:r>
      <w:proofErr w:type="spellEnd"/>
      <w:r w:rsidRPr="00673591">
        <w:rPr>
          <w:rFonts w:ascii="Times New Roman" w:eastAsia="Times New Roman" w:hAnsi="Times New Roman" w:cs="Times New Roman"/>
          <w:sz w:val="24"/>
          <w:szCs w:val="24"/>
          <w:lang w:eastAsia="hr-HR"/>
        </w:rPr>
        <w:t xml:space="preserve"> ne priznaju se u procesu izbora u znanstvena zvanja.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4. BIOTEHNIČKE ZNANOSTI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Za izbor u znanstveno zvanje pristupnik mora imati objavljene znanstvene radove u časopisima s međunarodno priznatom recenzijom koji su zastupljeni u prvoj (a1) skupini baza podataka, radove zastupljene u drugoj skupini baza podataka (a2), odnosno radove u zbornicima s međunarodnih znanstvenih skupova (a3) prema sljedećim uvjetima: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            </w:t>
      </w:r>
    </w:p>
    <w:tbl>
      <w:tblPr>
        <w:tblW w:w="0" w:type="auto"/>
        <w:tblInd w:w="80" w:type="dxa"/>
        <w:tblCellMar>
          <w:left w:w="0" w:type="dxa"/>
          <w:right w:w="0" w:type="dxa"/>
        </w:tblCellMar>
        <w:tblLook w:val="04A0" w:firstRow="1" w:lastRow="0" w:firstColumn="1" w:lastColumn="0" w:noHBand="0" w:noVBand="1"/>
      </w:tblPr>
      <w:tblGrid>
        <w:gridCol w:w="2088"/>
        <w:gridCol w:w="939"/>
        <w:gridCol w:w="808"/>
        <w:gridCol w:w="955"/>
      </w:tblGrid>
      <w:tr w:rsidR="00673591" w:rsidRPr="00673591" w:rsidTr="00673591">
        <w:trPr>
          <w:trHeight w:val="60"/>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 </w:t>
            </w:r>
          </w:p>
        </w:tc>
        <w:tc>
          <w:tcPr>
            <w:tcW w:w="2702" w:type="dxa"/>
            <w:gridSpan w:val="3"/>
            <w:tcBorders>
              <w:top w:val="single" w:sz="8" w:space="0" w:color="000000"/>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Broj objavljenih radova</w:t>
            </w:r>
          </w:p>
        </w:tc>
      </w:tr>
      <w:tr w:rsidR="00673591" w:rsidRPr="00673591" w:rsidTr="00673591">
        <w:trPr>
          <w:trHeight w:val="60"/>
        </w:trPr>
        <w:tc>
          <w:tcPr>
            <w:tcW w:w="2088"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Znanstvena zvanja</w:t>
            </w:r>
          </w:p>
        </w:tc>
        <w:tc>
          <w:tcPr>
            <w:tcW w:w="939"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(a</w:t>
            </w:r>
            <w:r w:rsidRPr="00673591">
              <w:rPr>
                <w:rFonts w:ascii="Times New Roman" w:eastAsia="Times New Roman" w:hAnsi="Times New Roman" w:cs="Times New Roman"/>
                <w:sz w:val="24"/>
                <w:szCs w:val="24"/>
                <w:vertAlign w:val="subscript"/>
                <w:lang w:eastAsia="hr-HR"/>
              </w:rPr>
              <w:t>1</w:t>
            </w:r>
            <w:r w:rsidRPr="00673591">
              <w:rPr>
                <w:rFonts w:ascii="Times New Roman" w:eastAsia="Times New Roman" w:hAnsi="Times New Roman" w:cs="Times New Roman"/>
                <w:sz w:val="24"/>
                <w:szCs w:val="24"/>
                <w:lang w:eastAsia="hr-HR"/>
              </w:rPr>
              <w:t>)</w:t>
            </w:r>
          </w:p>
        </w:tc>
        <w:tc>
          <w:tcPr>
            <w:tcW w:w="808"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(a</w:t>
            </w:r>
            <w:r w:rsidRPr="00673591">
              <w:rPr>
                <w:rFonts w:ascii="Times New Roman" w:eastAsia="Times New Roman" w:hAnsi="Times New Roman" w:cs="Times New Roman"/>
                <w:sz w:val="24"/>
                <w:szCs w:val="24"/>
                <w:vertAlign w:val="subscript"/>
                <w:lang w:eastAsia="hr-HR"/>
              </w:rPr>
              <w:t>2</w:t>
            </w:r>
            <w:r w:rsidRPr="00673591">
              <w:rPr>
                <w:rFonts w:ascii="Times New Roman" w:eastAsia="Times New Roman" w:hAnsi="Times New Roman" w:cs="Times New Roman"/>
                <w:sz w:val="24"/>
                <w:szCs w:val="24"/>
                <w:lang w:eastAsia="hr-HR"/>
              </w:rPr>
              <w:t>)</w:t>
            </w:r>
          </w:p>
        </w:tc>
        <w:tc>
          <w:tcPr>
            <w:tcW w:w="955"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(a</w:t>
            </w:r>
            <w:r w:rsidRPr="00673591">
              <w:rPr>
                <w:rFonts w:ascii="Times New Roman" w:eastAsia="Times New Roman" w:hAnsi="Times New Roman" w:cs="Times New Roman"/>
                <w:sz w:val="24"/>
                <w:szCs w:val="24"/>
                <w:vertAlign w:val="subscript"/>
                <w:lang w:eastAsia="hr-HR"/>
              </w:rPr>
              <w:t>3</w:t>
            </w:r>
            <w:r w:rsidRPr="00673591">
              <w:rPr>
                <w:rFonts w:ascii="Times New Roman" w:eastAsia="Times New Roman" w:hAnsi="Times New Roman" w:cs="Times New Roman"/>
                <w:sz w:val="24"/>
                <w:szCs w:val="24"/>
                <w:lang w:eastAsia="hr-HR"/>
              </w:rPr>
              <w:t>)</w:t>
            </w:r>
          </w:p>
        </w:tc>
      </w:tr>
      <w:tr w:rsidR="00673591" w:rsidRPr="00673591" w:rsidTr="00673591">
        <w:trPr>
          <w:trHeight w:val="60"/>
        </w:trPr>
        <w:tc>
          <w:tcPr>
            <w:tcW w:w="2088"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Znanstveni suradnik</w:t>
            </w:r>
          </w:p>
        </w:tc>
        <w:tc>
          <w:tcPr>
            <w:tcW w:w="939"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w:t>
            </w:r>
          </w:p>
        </w:tc>
        <w:tc>
          <w:tcPr>
            <w:tcW w:w="808"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3</w:t>
            </w:r>
          </w:p>
        </w:tc>
        <w:tc>
          <w:tcPr>
            <w:tcW w:w="955"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w:t>
            </w:r>
          </w:p>
        </w:tc>
      </w:tr>
      <w:tr w:rsidR="00673591" w:rsidRPr="00673591" w:rsidTr="00673591">
        <w:trPr>
          <w:trHeight w:val="60"/>
        </w:trPr>
        <w:tc>
          <w:tcPr>
            <w:tcW w:w="2088"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Viši znanstveni suradnik</w:t>
            </w:r>
          </w:p>
        </w:tc>
        <w:tc>
          <w:tcPr>
            <w:tcW w:w="939"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4</w:t>
            </w:r>
          </w:p>
        </w:tc>
        <w:tc>
          <w:tcPr>
            <w:tcW w:w="808"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6</w:t>
            </w:r>
          </w:p>
        </w:tc>
        <w:tc>
          <w:tcPr>
            <w:tcW w:w="955"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4</w:t>
            </w:r>
          </w:p>
        </w:tc>
      </w:tr>
      <w:tr w:rsidR="00673591" w:rsidRPr="00673591" w:rsidTr="00673591">
        <w:trPr>
          <w:trHeight w:val="60"/>
        </w:trPr>
        <w:tc>
          <w:tcPr>
            <w:tcW w:w="2088"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Znanstveni savjetnik</w:t>
            </w:r>
          </w:p>
        </w:tc>
        <w:tc>
          <w:tcPr>
            <w:tcW w:w="939"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6</w:t>
            </w:r>
          </w:p>
        </w:tc>
        <w:tc>
          <w:tcPr>
            <w:tcW w:w="808"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12</w:t>
            </w:r>
          </w:p>
        </w:tc>
        <w:tc>
          <w:tcPr>
            <w:tcW w:w="955"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vAlign w:val="cente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6</w:t>
            </w:r>
          </w:p>
        </w:tc>
      </w:tr>
    </w:tbl>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U znanstvene radove prve skupine (a1) ubrajaju se radovi koji su zastupljeni u bazama podataka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Citation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 </w:t>
      </w:r>
      <w:proofErr w:type="spellStart"/>
      <w:r w:rsidRPr="00673591">
        <w:rPr>
          <w:rFonts w:ascii="Times New Roman" w:eastAsia="Times New Roman" w:hAnsi="Times New Roman" w:cs="Times New Roman"/>
          <w:sz w:val="24"/>
          <w:szCs w:val="24"/>
          <w:lang w:eastAsia="hr-HR"/>
        </w:rPr>
        <w:t>Expandedu</w:t>
      </w:r>
      <w:proofErr w:type="spellEnd"/>
      <w:r w:rsidRPr="00673591">
        <w:rPr>
          <w:rFonts w:ascii="Times New Roman" w:eastAsia="Times New Roman" w:hAnsi="Times New Roman" w:cs="Times New Roman"/>
          <w:sz w:val="24"/>
          <w:szCs w:val="24"/>
          <w:lang w:eastAsia="hr-HR"/>
        </w:rPr>
        <w:t xml:space="preserve"> i </w:t>
      </w:r>
      <w:proofErr w:type="spellStart"/>
      <w:r w:rsidRPr="00673591">
        <w:rPr>
          <w:rFonts w:ascii="Times New Roman" w:eastAsia="Times New Roman" w:hAnsi="Times New Roman" w:cs="Times New Roman"/>
          <w:sz w:val="24"/>
          <w:szCs w:val="24"/>
          <w:lang w:eastAsia="hr-HR"/>
        </w:rPr>
        <w:t>Current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Contentsu</w:t>
      </w:r>
      <w:proofErr w:type="spellEnd"/>
      <w:r w:rsidRPr="00673591">
        <w:rPr>
          <w:rFonts w:ascii="Times New Roman" w:eastAsia="Times New Roman" w:hAnsi="Times New Roman" w:cs="Times New Roman"/>
          <w:sz w:val="24"/>
          <w:szCs w:val="24"/>
          <w:lang w:eastAsia="hr-HR"/>
        </w:rPr>
        <w:t>.</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Znanstveni radovi druge skupine (a2) su radovi zastupljeni u jednoj od sljedećih sekundarnih publikacija: </w:t>
      </w:r>
      <w:proofErr w:type="spellStart"/>
      <w:r w:rsidRPr="00673591">
        <w:rPr>
          <w:rFonts w:ascii="Times New Roman" w:eastAsia="Times New Roman" w:hAnsi="Times New Roman" w:cs="Times New Roman"/>
          <w:sz w:val="24"/>
          <w:szCs w:val="24"/>
          <w:lang w:eastAsia="hr-HR"/>
        </w:rPr>
        <w:t>Agris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Agricola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Aquatic</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Fisheries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Biological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w:t>
      </w:r>
      <w:proofErr w:type="spellEnd"/>
      <w:r w:rsidRPr="00673591">
        <w:rPr>
          <w:rFonts w:ascii="Times New Roman" w:eastAsia="Times New Roman" w:hAnsi="Times New Roman" w:cs="Times New Roman"/>
          <w:sz w:val="24"/>
          <w:szCs w:val="24"/>
          <w:lang w:eastAsia="hr-HR"/>
        </w:rPr>
        <w:t xml:space="preserve">, </w:t>
      </w:r>
      <w:r w:rsidRPr="00673591">
        <w:rPr>
          <w:rFonts w:ascii="Times New Roman" w:eastAsia="Times New Roman" w:hAnsi="Times New Roman" w:cs="Times New Roman"/>
          <w:sz w:val="24"/>
          <w:szCs w:val="24"/>
          <w:lang w:eastAsia="hr-HR"/>
        </w:rPr>
        <w:lastRenderedPageBreak/>
        <w:t xml:space="preserve">BIOSIS, </w:t>
      </w:r>
      <w:proofErr w:type="spellStart"/>
      <w:r w:rsidRPr="00673591">
        <w:rPr>
          <w:rFonts w:ascii="Times New Roman" w:eastAsia="Times New Roman" w:hAnsi="Times New Roman" w:cs="Times New Roman"/>
          <w:sz w:val="24"/>
          <w:szCs w:val="24"/>
          <w:lang w:eastAsia="hr-HR"/>
        </w:rPr>
        <w:t>Biotechnology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Citation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CAB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(sve baze podatka), Chemical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Food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Technology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GEOBASE. Kada je riječ o radovima interdisciplinarnog karaktera koji u znatnijoj mjeri pripadaju području biotehničkih znanosti, u rad skupine a2 ubrojit će se i onaj koji je zastupljen u nekoj drugoj međunarodno priznatoj sekundarnoj publikaciji o čemu odluku donosi Matični odbor. Znanstveni radovi treće skupine (a3) su radovi objavljeni u zbornicima radova s međunarodnih znanstvenih skupova održanih u inozemstvu ili u Hrvatskoj u organizaciji ili suorganizaciji međunarodne znanstvene asocijacije s recenzijom uredništva ili radovi objavljeni u zbornicima zastupljenim u SCI – </w:t>
      </w:r>
      <w:proofErr w:type="spellStart"/>
      <w:r w:rsidRPr="00673591">
        <w:rPr>
          <w:rFonts w:ascii="Times New Roman" w:eastAsia="Times New Roman" w:hAnsi="Times New Roman" w:cs="Times New Roman"/>
          <w:sz w:val="24"/>
          <w:szCs w:val="24"/>
          <w:lang w:eastAsia="hr-HR"/>
        </w:rPr>
        <w:t>Proceedingsu</w:t>
      </w:r>
      <w:proofErr w:type="spellEnd"/>
      <w:r w:rsidRPr="00673591">
        <w:rPr>
          <w:rFonts w:ascii="Times New Roman" w:eastAsia="Times New Roman" w:hAnsi="Times New Roman" w:cs="Times New Roman"/>
          <w:sz w:val="24"/>
          <w:szCs w:val="24"/>
          <w:lang w:eastAsia="hr-HR"/>
        </w:rPr>
        <w:t xml:space="preserve"> i/ili CC – </w:t>
      </w:r>
      <w:proofErr w:type="spellStart"/>
      <w:r w:rsidRPr="00673591">
        <w:rPr>
          <w:rFonts w:ascii="Times New Roman" w:eastAsia="Times New Roman" w:hAnsi="Times New Roman" w:cs="Times New Roman"/>
          <w:sz w:val="24"/>
          <w:szCs w:val="24"/>
          <w:lang w:eastAsia="hr-HR"/>
        </w:rPr>
        <w:t>Proceedingsu</w:t>
      </w:r>
      <w:proofErr w:type="spellEnd"/>
      <w:r w:rsidRPr="00673591">
        <w:rPr>
          <w:rFonts w:ascii="Times New Roman" w:eastAsia="Times New Roman" w:hAnsi="Times New Roman" w:cs="Times New Roman"/>
          <w:sz w:val="24"/>
          <w:szCs w:val="24"/>
          <w:lang w:eastAsia="hr-HR"/>
        </w:rPr>
        <w:t>.</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Radovi iz skupine a2 mogu se zamijeniti radovima iz skupine a1, a radovi iz skupine a3 mogu se zamijeniti radovima iz skupina a1 ili a2. Pritom rad iz skupine a1 zamjenjuje dva rada skupine a2, a rad iz skupine a2 zamjenjuje dva rada iz skupine a3. Konzistentno, rad skupine a1 može zamijeniti četiri rada skupine a3.</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Prihvaćeni patenti, priznati </w:t>
      </w:r>
      <w:proofErr w:type="spellStart"/>
      <w:r w:rsidRPr="00673591">
        <w:rPr>
          <w:rFonts w:ascii="Times New Roman" w:eastAsia="Times New Roman" w:hAnsi="Times New Roman" w:cs="Times New Roman"/>
          <w:sz w:val="24"/>
          <w:szCs w:val="24"/>
          <w:lang w:eastAsia="hr-HR"/>
        </w:rPr>
        <w:t>kultivari</w:t>
      </w:r>
      <w:proofErr w:type="spellEnd"/>
      <w:r w:rsidRPr="00673591">
        <w:rPr>
          <w:rFonts w:ascii="Times New Roman" w:eastAsia="Times New Roman" w:hAnsi="Times New Roman" w:cs="Times New Roman"/>
          <w:sz w:val="24"/>
          <w:szCs w:val="24"/>
          <w:lang w:eastAsia="hr-HR"/>
        </w:rPr>
        <w:t xml:space="preserve"> bilja, pasmine životinja i sojevi mikroorganizama vrednuju se kao radovi skupine a2.</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5. </w:t>
      </w:r>
      <w:r w:rsidRPr="00673591">
        <w:rPr>
          <w:rFonts w:ascii="Times New Roman" w:eastAsia="Times New Roman" w:hAnsi="Times New Roman" w:cs="Times New Roman"/>
          <w:caps/>
          <w:sz w:val="24"/>
          <w:szCs w:val="24"/>
          <w:lang w:eastAsia="hr-HR"/>
        </w:rPr>
        <w:t>Društvene znanosti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(1) Za izbor u znanstvena zvanja pristupnici moraju imati objavljene znanstvene radove (a2), te posebno radove objavljene u međunarodno priznatim časopisima i publikacijama (a1) i to u ukupnom broju prema sljedećoj strukturi: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            </w:t>
      </w:r>
    </w:p>
    <w:tbl>
      <w:tblPr>
        <w:tblW w:w="0" w:type="auto"/>
        <w:tblInd w:w="80" w:type="dxa"/>
        <w:tblCellMar>
          <w:left w:w="0" w:type="dxa"/>
          <w:right w:w="0" w:type="dxa"/>
        </w:tblCellMar>
        <w:tblLook w:val="04A0" w:firstRow="1" w:lastRow="0" w:firstColumn="1" w:lastColumn="0" w:noHBand="0" w:noVBand="1"/>
      </w:tblPr>
      <w:tblGrid>
        <w:gridCol w:w="2376"/>
        <w:gridCol w:w="1271"/>
        <w:gridCol w:w="1143"/>
      </w:tblGrid>
      <w:tr w:rsidR="00673591" w:rsidRPr="00673591" w:rsidTr="00673591">
        <w:trPr>
          <w:trHeight w:val="60"/>
        </w:trPr>
        <w:tc>
          <w:tcPr>
            <w:tcW w:w="237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 </w:t>
            </w:r>
          </w:p>
        </w:tc>
        <w:tc>
          <w:tcPr>
            <w:tcW w:w="2414" w:type="dxa"/>
            <w:gridSpan w:val="2"/>
            <w:tcBorders>
              <w:top w:val="single" w:sz="8" w:space="0" w:color="000000"/>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Broj objavljenih radova</w:t>
            </w:r>
          </w:p>
        </w:tc>
      </w:tr>
      <w:tr w:rsidR="00673591" w:rsidRPr="00673591" w:rsidTr="00673591">
        <w:trPr>
          <w:trHeight w:val="60"/>
        </w:trPr>
        <w:tc>
          <w:tcPr>
            <w:tcW w:w="2376"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Znanstvena zvanja</w:t>
            </w:r>
          </w:p>
        </w:tc>
        <w:tc>
          <w:tcPr>
            <w:tcW w:w="1271"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(a1)</w:t>
            </w:r>
          </w:p>
        </w:tc>
        <w:tc>
          <w:tcPr>
            <w:tcW w:w="1143"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(a1)+(a2)</w:t>
            </w:r>
          </w:p>
        </w:tc>
      </w:tr>
      <w:tr w:rsidR="00673591" w:rsidRPr="00673591" w:rsidTr="00673591">
        <w:trPr>
          <w:trHeight w:val="60"/>
        </w:trPr>
        <w:tc>
          <w:tcPr>
            <w:tcW w:w="2376"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Znanstveni suradnik</w:t>
            </w:r>
          </w:p>
        </w:tc>
        <w:tc>
          <w:tcPr>
            <w:tcW w:w="1271"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3</w:t>
            </w:r>
          </w:p>
        </w:tc>
        <w:tc>
          <w:tcPr>
            <w:tcW w:w="1143"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6</w:t>
            </w:r>
          </w:p>
        </w:tc>
      </w:tr>
      <w:tr w:rsidR="00673591" w:rsidRPr="00673591" w:rsidTr="00673591">
        <w:trPr>
          <w:trHeight w:val="60"/>
        </w:trPr>
        <w:tc>
          <w:tcPr>
            <w:tcW w:w="2376"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Viši znanstveni suradnik</w:t>
            </w:r>
          </w:p>
        </w:tc>
        <w:tc>
          <w:tcPr>
            <w:tcW w:w="1271"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6</w:t>
            </w:r>
          </w:p>
        </w:tc>
        <w:tc>
          <w:tcPr>
            <w:tcW w:w="1143"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14</w:t>
            </w:r>
          </w:p>
        </w:tc>
      </w:tr>
      <w:tr w:rsidR="00673591" w:rsidRPr="00673591" w:rsidTr="00673591">
        <w:trPr>
          <w:trHeight w:val="60"/>
        </w:trPr>
        <w:tc>
          <w:tcPr>
            <w:tcW w:w="2376" w:type="dxa"/>
            <w:tcBorders>
              <w:top w:val="single" w:sz="6" w:space="0" w:color="ECE9D8"/>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Znanstveni savjetnik</w:t>
            </w:r>
          </w:p>
        </w:tc>
        <w:tc>
          <w:tcPr>
            <w:tcW w:w="1271"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10</w:t>
            </w:r>
          </w:p>
        </w:tc>
        <w:tc>
          <w:tcPr>
            <w:tcW w:w="1143" w:type="dxa"/>
            <w:tcBorders>
              <w:top w:val="single" w:sz="6" w:space="0" w:color="ECE9D8"/>
              <w:left w:val="single" w:sz="6" w:space="0" w:color="ECE9D8"/>
              <w:bottom w:val="single" w:sz="8" w:space="0" w:color="000000"/>
              <w:right w:val="single" w:sz="8" w:space="0" w:color="000000"/>
            </w:tcBorders>
            <w:shd w:val="clear" w:color="auto" w:fill="auto"/>
            <w:tcMar>
              <w:top w:w="80" w:type="dxa"/>
              <w:left w:w="80" w:type="dxa"/>
              <w:bottom w:w="80" w:type="dxa"/>
              <w:right w:w="80" w:type="dxa"/>
            </w:tcMar>
            <w:hideMark/>
          </w:tcPr>
          <w:p w:rsidR="00673591" w:rsidRPr="00673591" w:rsidRDefault="00673591" w:rsidP="00673591">
            <w:pPr>
              <w:spacing w:before="100" w:beforeAutospacing="1" w:after="100" w:afterAutospacing="1" w:line="60" w:lineRule="atLeast"/>
              <w:jc w:val="center"/>
              <w:rPr>
                <w:rFonts w:ascii="Arial" w:eastAsia="Times New Roman" w:hAnsi="Arial" w:cs="Arial"/>
                <w:sz w:val="17"/>
                <w:szCs w:val="17"/>
                <w:lang w:eastAsia="hr-HR"/>
              </w:rPr>
            </w:pPr>
            <w:r w:rsidRPr="00673591">
              <w:rPr>
                <w:rFonts w:ascii="Times New Roman" w:eastAsia="Times New Roman" w:hAnsi="Times New Roman" w:cs="Times New Roman"/>
                <w:sz w:val="24"/>
                <w:szCs w:val="24"/>
                <w:lang w:eastAsia="hr-HR"/>
              </w:rPr>
              <w:t>25</w:t>
            </w:r>
          </w:p>
        </w:tc>
      </w:tr>
    </w:tbl>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(2) Međunarodno priznatim časopisom i publikacijom (a1) smatra se časopis i publikacija s barem jednom od ovih značajki: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a) ima međunarodno uredništvo i inozemne recenzente;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b) časopis ili publikacija zastupljena je u jednoj od baza podataka koju svake godine na prijedlog Područnog vijeća za društvene znanosti potvrđuje Nacionalno vijeće za znanost.</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(3) Znanstvenim radom smatra se: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a) članak objavljen u časopisu i kategoriziran kao originalni znanstveni rad, pregledni rad ili prethodno priopćenje;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b) poglavlje u knjizi;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c) rad u zborniku sa znanstvenog skupa, ako je objavljen u cjelini.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(4) Knjiga se vrednuje kao tri rada u odgovarajućoj kategoriji ako:</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a) većim dijelom sadržaja monografski obuhvaća znanstveno područje u kojem se vrši izbor pristupnika;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b) ima recenzije od najmanje dva recenzenta upisana u registar znanstvenika ili od recenzenata iz inozemstva koji svojstvo znanstvenika imaju na temelju propisa svoje države.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(5) Udio doprinosa pojedinih autora u objavljenim znanstvenim radovima računa se na sljedeći način:</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do tri autora: 100%;</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lastRenderedPageBreak/>
        <w:t>– četiri ili pet autora: 50%;</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šest i više autora: 100/N% (N = broj autora).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(6) Najviše jedan rad prihvaćen za objavljivanje može se priznati kao da je objavljen, ali samo uz potvrdu uredništva časopisa ili publikacije da je recenziran i da je prihvaćen za objavljivanje.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Popis bibliografskih baza podataka koje se uzimaju u obzir pri vrednovanju radova iz kategorije (a1) za izbor u znanstvena zvanja iz područja društvenih znanosti su:</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proofErr w:type="spellStart"/>
      <w:r w:rsidRPr="00673591">
        <w:rPr>
          <w:rFonts w:ascii="Times New Roman" w:eastAsia="Times New Roman" w:hAnsi="Times New Roman" w:cs="Times New Roman"/>
          <w:sz w:val="24"/>
          <w:szCs w:val="24"/>
          <w:lang w:eastAsia="hr-HR"/>
        </w:rPr>
        <w:t>Current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Contents</w:t>
      </w:r>
      <w:proofErr w:type="spellEnd"/>
      <w:r w:rsidRPr="00673591">
        <w:rPr>
          <w:rFonts w:ascii="Times New Roman" w:eastAsia="Times New Roman" w:hAnsi="Times New Roman" w:cs="Times New Roman"/>
          <w:sz w:val="24"/>
          <w:szCs w:val="24"/>
          <w:lang w:eastAsia="hr-HR"/>
        </w:rPr>
        <w:t xml:space="preserve">, Web </w:t>
      </w:r>
      <w:proofErr w:type="spellStart"/>
      <w:r w:rsidRPr="00673591">
        <w:rPr>
          <w:rFonts w:ascii="Times New Roman" w:eastAsia="Times New Roman" w:hAnsi="Times New Roman" w:cs="Times New Roman"/>
          <w:sz w:val="24"/>
          <w:szCs w:val="24"/>
          <w:lang w:eastAsia="hr-HR"/>
        </w:rPr>
        <w:t>of</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(SCI, SSCI, AHCI), ABI/INFORM, ASSIA – Applied </w:t>
      </w:r>
      <w:proofErr w:type="spellStart"/>
      <w:r w:rsidRPr="00673591">
        <w:rPr>
          <w:rFonts w:ascii="Times New Roman" w:eastAsia="Times New Roman" w:hAnsi="Times New Roman" w:cs="Times New Roman"/>
          <w:sz w:val="24"/>
          <w:szCs w:val="24"/>
          <w:lang w:eastAsia="hr-HR"/>
        </w:rPr>
        <w:t>Social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BIOSIS </w:t>
      </w:r>
      <w:proofErr w:type="spellStart"/>
      <w:r w:rsidRPr="00673591">
        <w:rPr>
          <w:rFonts w:ascii="Times New Roman" w:eastAsia="Times New Roman" w:hAnsi="Times New Roman" w:cs="Times New Roman"/>
          <w:sz w:val="24"/>
          <w:szCs w:val="24"/>
          <w:lang w:eastAsia="hr-HR"/>
        </w:rPr>
        <w:t>Previews</w:t>
      </w:r>
      <w:proofErr w:type="spellEnd"/>
      <w:r w:rsidRPr="00673591">
        <w:rPr>
          <w:rFonts w:ascii="Times New Roman" w:eastAsia="Times New Roman" w:hAnsi="Times New Roman" w:cs="Times New Roman"/>
          <w:sz w:val="24"/>
          <w:szCs w:val="24"/>
          <w:lang w:eastAsia="hr-HR"/>
        </w:rPr>
        <w:t xml:space="preserve">, CAB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Caredata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Computer</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Information</w:t>
      </w:r>
      <w:proofErr w:type="spellEnd"/>
      <w:r w:rsidRPr="00673591">
        <w:rPr>
          <w:rFonts w:ascii="Times New Roman" w:eastAsia="Times New Roman" w:hAnsi="Times New Roman" w:cs="Times New Roman"/>
          <w:sz w:val="24"/>
          <w:szCs w:val="24"/>
          <w:lang w:eastAsia="hr-HR"/>
        </w:rPr>
        <w:t xml:space="preserve"> Systems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Criminal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Justice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Abstractas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Criminal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Justice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Periodical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CSA – </w:t>
      </w:r>
      <w:proofErr w:type="spellStart"/>
      <w:r w:rsidRPr="00673591">
        <w:rPr>
          <w:rFonts w:ascii="Times New Roman" w:eastAsia="Times New Roman" w:hAnsi="Times New Roman" w:cs="Times New Roman"/>
          <w:sz w:val="24"/>
          <w:szCs w:val="24"/>
          <w:lang w:eastAsia="hr-HR"/>
        </w:rPr>
        <w:t>Cambridge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Scientific</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Current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Law</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Current</w:t>
      </w:r>
      <w:proofErr w:type="spellEnd"/>
      <w:r w:rsidRPr="00673591">
        <w:rPr>
          <w:rFonts w:ascii="Times New Roman" w:eastAsia="Times New Roman" w:hAnsi="Times New Roman" w:cs="Times New Roman"/>
          <w:sz w:val="24"/>
          <w:szCs w:val="24"/>
          <w:lang w:eastAsia="hr-HR"/>
        </w:rPr>
        <w:t xml:space="preserve"> Legal </w:t>
      </w:r>
      <w:proofErr w:type="spellStart"/>
      <w:r w:rsidRPr="00673591">
        <w:rPr>
          <w:rFonts w:ascii="Times New Roman" w:eastAsia="Times New Roman" w:hAnsi="Times New Roman" w:cs="Times New Roman"/>
          <w:sz w:val="24"/>
          <w:szCs w:val="24"/>
          <w:lang w:eastAsia="hr-HR"/>
        </w:rPr>
        <w:t>Theory</w:t>
      </w:r>
      <w:proofErr w:type="spellEnd"/>
      <w:r w:rsidRPr="00673591">
        <w:rPr>
          <w:rFonts w:ascii="Times New Roman" w:eastAsia="Times New Roman" w:hAnsi="Times New Roman" w:cs="Times New Roman"/>
          <w:sz w:val="24"/>
          <w:szCs w:val="24"/>
          <w:lang w:eastAsia="hr-HR"/>
        </w:rPr>
        <w:t xml:space="preserve">, DOIS – </w:t>
      </w:r>
      <w:proofErr w:type="spellStart"/>
      <w:r w:rsidRPr="00673591">
        <w:rPr>
          <w:rFonts w:ascii="Times New Roman" w:eastAsia="Times New Roman" w:hAnsi="Times New Roman" w:cs="Times New Roman"/>
          <w:sz w:val="24"/>
          <w:szCs w:val="24"/>
          <w:lang w:eastAsia="hr-HR"/>
        </w:rPr>
        <w:t>Documents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Information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EconLit</w:t>
      </w:r>
      <w:proofErr w:type="spellEnd"/>
      <w:r w:rsidRPr="00673591">
        <w:rPr>
          <w:rFonts w:ascii="Times New Roman" w:eastAsia="Times New Roman" w:hAnsi="Times New Roman" w:cs="Times New Roman"/>
          <w:sz w:val="24"/>
          <w:szCs w:val="24"/>
          <w:lang w:eastAsia="hr-HR"/>
        </w:rPr>
        <w:t xml:space="preserve"> – American </w:t>
      </w:r>
      <w:proofErr w:type="spellStart"/>
      <w:r w:rsidRPr="00673591">
        <w:rPr>
          <w:rFonts w:ascii="Times New Roman" w:eastAsia="Times New Roman" w:hAnsi="Times New Roman" w:cs="Times New Roman"/>
          <w:sz w:val="24"/>
          <w:szCs w:val="24"/>
          <w:lang w:eastAsia="hr-HR"/>
        </w:rPr>
        <w:t>Economic</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Association</w:t>
      </w:r>
      <w:proofErr w:type="spellEnd"/>
      <w:r w:rsidRPr="00673591">
        <w:rPr>
          <w:rFonts w:ascii="Times New Roman" w:eastAsia="Times New Roman" w:hAnsi="Times New Roman" w:cs="Times New Roman"/>
          <w:sz w:val="24"/>
          <w:szCs w:val="24"/>
          <w:lang w:eastAsia="hr-HR"/>
        </w:rPr>
        <w:t xml:space="preserve">’s </w:t>
      </w:r>
      <w:proofErr w:type="spellStart"/>
      <w:r w:rsidRPr="00673591">
        <w:rPr>
          <w:rFonts w:ascii="Times New Roman" w:eastAsia="Times New Roman" w:hAnsi="Times New Roman" w:cs="Times New Roman"/>
          <w:sz w:val="24"/>
          <w:szCs w:val="24"/>
          <w:lang w:eastAsia="hr-HR"/>
        </w:rPr>
        <w:t>electronic</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database</w:t>
      </w:r>
      <w:proofErr w:type="spellEnd"/>
      <w:r w:rsidRPr="00673591">
        <w:rPr>
          <w:rFonts w:ascii="Times New Roman" w:eastAsia="Times New Roman" w:hAnsi="Times New Roman" w:cs="Times New Roman"/>
          <w:sz w:val="24"/>
          <w:szCs w:val="24"/>
          <w:lang w:eastAsia="hr-HR"/>
        </w:rPr>
        <w:t xml:space="preserve">, ERIC – </w:t>
      </w:r>
      <w:proofErr w:type="spellStart"/>
      <w:r w:rsidRPr="00673591">
        <w:rPr>
          <w:rFonts w:ascii="Times New Roman" w:eastAsia="Times New Roman" w:hAnsi="Times New Roman" w:cs="Times New Roman"/>
          <w:sz w:val="24"/>
          <w:szCs w:val="24"/>
          <w:lang w:eastAsia="hr-HR"/>
        </w:rPr>
        <w:t>Educational</w:t>
      </w:r>
      <w:proofErr w:type="spellEnd"/>
      <w:r w:rsidRPr="00673591">
        <w:rPr>
          <w:rFonts w:ascii="Times New Roman" w:eastAsia="Times New Roman" w:hAnsi="Times New Roman" w:cs="Times New Roman"/>
          <w:sz w:val="24"/>
          <w:szCs w:val="24"/>
          <w:lang w:eastAsia="hr-HR"/>
        </w:rPr>
        <w:t xml:space="preserve"> Resources </w:t>
      </w:r>
      <w:proofErr w:type="spellStart"/>
      <w:r w:rsidRPr="00673591">
        <w:rPr>
          <w:rFonts w:ascii="Times New Roman" w:eastAsia="Times New Roman" w:hAnsi="Times New Roman" w:cs="Times New Roman"/>
          <w:sz w:val="24"/>
          <w:szCs w:val="24"/>
          <w:lang w:eastAsia="hr-HR"/>
        </w:rPr>
        <w:t>Information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European</w:t>
      </w:r>
      <w:proofErr w:type="spellEnd"/>
      <w:r w:rsidRPr="00673591">
        <w:rPr>
          <w:rFonts w:ascii="Times New Roman" w:eastAsia="Times New Roman" w:hAnsi="Times New Roman" w:cs="Times New Roman"/>
          <w:sz w:val="24"/>
          <w:szCs w:val="24"/>
          <w:lang w:eastAsia="hr-HR"/>
        </w:rPr>
        <w:t xml:space="preserve"> Legal </w:t>
      </w:r>
      <w:proofErr w:type="spellStart"/>
      <w:r w:rsidRPr="00673591">
        <w:rPr>
          <w:rFonts w:ascii="Times New Roman" w:eastAsia="Times New Roman" w:hAnsi="Times New Roman" w:cs="Times New Roman"/>
          <w:sz w:val="24"/>
          <w:szCs w:val="24"/>
          <w:lang w:eastAsia="hr-HR"/>
        </w:rPr>
        <w:t>Journal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Francis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Geobase</w:t>
      </w:r>
      <w:proofErr w:type="spellEnd"/>
      <w:r w:rsidRPr="00673591">
        <w:rPr>
          <w:rFonts w:ascii="Times New Roman" w:eastAsia="Times New Roman" w:hAnsi="Times New Roman" w:cs="Times New Roman"/>
          <w:sz w:val="24"/>
          <w:szCs w:val="24"/>
          <w:lang w:eastAsia="hr-HR"/>
        </w:rPr>
        <w:t xml:space="preserve">, Human Resources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IBSS – </w:t>
      </w:r>
      <w:proofErr w:type="spellStart"/>
      <w:r w:rsidRPr="00673591">
        <w:rPr>
          <w:rFonts w:ascii="Times New Roman" w:eastAsia="Times New Roman" w:hAnsi="Times New Roman" w:cs="Times New Roman"/>
          <w:sz w:val="24"/>
          <w:szCs w:val="24"/>
          <w:lang w:eastAsia="hr-HR"/>
        </w:rPr>
        <w:t>International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Bibliography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of</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the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Social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to </w:t>
      </w:r>
      <w:proofErr w:type="spellStart"/>
      <w:r w:rsidRPr="00673591">
        <w:rPr>
          <w:rFonts w:ascii="Times New Roman" w:eastAsia="Times New Roman" w:hAnsi="Times New Roman" w:cs="Times New Roman"/>
          <w:sz w:val="24"/>
          <w:szCs w:val="24"/>
          <w:lang w:eastAsia="hr-HR"/>
        </w:rPr>
        <w:t>Foreign</w:t>
      </w:r>
      <w:proofErr w:type="spellEnd"/>
      <w:r w:rsidRPr="00673591">
        <w:rPr>
          <w:rFonts w:ascii="Times New Roman" w:eastAsia="Times New Roman" w:hAnsi="Times New Roman" w:cs="Times New Roman"/>
          <w:sz w:val="24"/>
          <w:szCs w:val="24"/>
          <w:lang w:eastAsia="hr-HR"/>
        </w:rPr>
        <w:t xml:space="preserve"> Legal </w:t>
      </w:r>
      <w:proofErr w:type="spellStart"/>
      <w:r w:rsidRPr="00673591">
        <w:rPr>
          <w:rFonts w:ascii="Times New Roman" w:eastAsia="Times New Roman" w:hAnsi="Times New Roman" w:cs="Times New Roman"/>
          <w:sz w:val="24"/>
          <w:szCs w:val="24"/>
          <w:lang w:eastAsia="hr-HR"/>
        </w:rPr>
        <w:t>Periodics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Index</w:t>
      </w:r>
      <w:proofErr w:type="spellEnd"/>
      <w:r w:rsidRPr="00673591">
        <w:rPr>
          <w:rFonts w:ascii="Times New Roman" w:eastAsia="Times New Roman" w:hAnsi="Times New Roman" w:cs="Times New Roman"/>
          <w:sz w:val="24"/>
          <w:szCs w:val="24"/>
          <w:lang w:eastAsia="hr-HR"/>
        </w:rPr>
        <w:t xml:space="preserve"> to Legal </w:t>
      </w:r>
      <w:proofErr w:type="spellStart"/>
      <w:r w:rsidRPr="00673591">
        <w:rPr>
          <w:rFonts w:ascii="Times New Roman" w:eastAsia="Times New Roman" w:hAnsi="Times New Roman" w:cs="Times New Roman"/>
          <w:sz w:val="24"/>
          <w:szCs w:val="24"/>
          <w:lang w:eastAsia="hr-HR"/>
        </w:rPr>
        <w:t>Periodicals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Information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International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Labour</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Documentation</w:t>
      </w:r>
      <w:proofErr w:type="spellEnd"/>
      <w:r w:rsidRPr="00673591">
        <w:rPr>
          <w:rFonts w:ascii="Times New Roman" w:eastAsia="Times New Roman" w:hAnsi="Times New Roman" w:cs="Times New Roman"/>
          <w:sz w:val="24"/>
          <w:szCs w:val="24"/>
          <w:lang w:eastAsia="hr-HR"/>
        </w:rPr>
        <w:t xml:space="preserve">, INSPEC, ISI </w:t>
      </w:r>
      <w:proofErr w:type="spellStart"/>
      <w:r w:rsidRPr="00673591">
        <w:rPr>
          <w:rFonts w:ascii="Times New Roman" w:eastAsia="Times New Roman" w:hAnsi="Times New Roman" w:cs="Times New Roman"/>
          <w:sz w:val="24"/>
          <w:szCs w:val="24"/>
          <w:lang w:eastAsia="hr-HR"/>
        </w:rPr>
        <w:t>Proceedings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Journal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of</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Economic</w:t>
      </w:r>
      <w:proofErr w:type="spellEnd"/>
      <w:r w:rsidRPr="00673591">
        <w:rPr>
          <w:rFonts w:ascii="Times New Roman" w:eastAsia="Times New Roman" w:hAnsi="Times New Roman" w:cs="Times New Roman"/>
          <w:sz w:val="24"/>
          <w:szCs w:val="24"/>
          <w:lang w:eastAsia="hr-HR"/>
        </w:rPr>
        <w:t xml:space="preserve"> Literature, LISA – </w:t>
      </w:r>
      <w:proofErr w:type="spellStart"/>
      <w:r w:rsidRPr="00673591">
        <w:rPr>
          <w:rFonts w:ascii="Times New Roman" w:eastAsia="Times New Roman" w:hAnsi="Times New Roman" w:cs="Times New Roman"/>
          <w:sz w:val="24"/>
          <w:szCs w:val="24"/>
          <w:lang w:eastAsia="hr-HR"/>
        </w:rPr>
        <w:t>Library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Information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w:t>
      </w:r>
      <w:proofErr w:type="spellEnd"/>
      <w:r w:rsidRPr="00673591">
        <w:rPr>
          <w:rFonts w:ascii="Times New Roman" w:eastAsia="Times New Roman" w:hAnsi="Times New Roman" w:cs="Times New Roman"/>
          <w:sz w:val="24"/>
          <w:szCs w:val="24"/>
          <w:lang w:eastAsia="hr-HR"/>
        </w:rPr>
        <w:t xml:space="preserve">, MEDLINE, NCJRS – National </w:t>
      </w:r>
      <w:proofErr w:type="spellStart"/>
      <w:r w:rsidRPr="00673591">
        <w:rPr>
          <w:rFonts w:ascii="Times New Roman" w:eastAsia="Times New Roman" w:hAnsi="Times New Roman" w:cs="Times New Roman"/>
          <w:sz w:val="24"/>
          <w:szCs w:val="24"/>
          <w:lang w:eastAsia="hr-HR"/>
        </w:rPr>
        <w:t>Criminal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Justice</w:t>
      </w:r>
      <w:proofErr w:type="spellEnd"/>
      <w:r w:rsidRPr="00673591">
        <w:rPr>
          <w:rFonts w:ascii="Times New Roman" w:eastAsia="Times New Roman" w:hAnsi="Times New Roman" w:cs="Times New Roman"/>
          <w:sz w:val="24"/>
          <w:szCs w:val="24"/>
          <w:lang w:eastAsia="hr-HR"/>
        </w:rPr>
        <w:t xml:space="preserve"> Reference Service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Database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Neue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Kriminologische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Literatur</w:t>
      </w:r>
      <w:proofErr w:type="spellEnd"/>
      <w:r w:rsidRPr="00673591">
        <w:rPr>
          <w:rFonts w:ascii="Times New Roman" w:eastAsia="Times New Roman" w:hAnsi="Times New Roman" w:cs="Times New Roman"/>
          <w:sz w:val="24"/>
          <w:szCs w:val="24"/>
          <w:lang w:eastAsia="hr-HR"/>
        </w:rPr>
        <w:t xml:space="preserve">, PAIS </w:t>
      </w:r>
      <w:proofErr w:type="spellStart"/>
      <w:r w:rsidRPr="00673591">
        <w:rPr>
          <w:rFonts w:ascii="Times New Roman" w:eastAsia="Times New Roman" w:hAnsi="Times New Roman" w:cs="Times New Roman"/>
          <w:sz w:val="24"/>
          <w:szCs w:val="24"/>
          <w:lang w:eastAsia="hr-HR"/>
        </w:rPr>
        <w:t>International</w:t>
      </w:r>
      <w:proofErr w:type="spellEnd"/>
      <w:r w:rsidRPr="00673591">
        <w:rPr>
          <w:rFonts w:ascii="Times New Roman" w:eastAsia="Times New Roman" w:hAnsi="Times New Roman" w:cs="Times New Roman"/>
          <w:sz w:val="24"/>
          <w:szCs w:val="24"/>
          <w:lang w:eastAsia="hr-HR"/>
        </w:rPr>
        <w:t xml:space="preserve"> – </w:t>
      </w:r>
      <w:proofErr w:type="spellStart"/>
      <w:r w:rsidRPr="00673591">
        <w:rPr>
          <w:rFonts w:ascii="Times New Roman" w:eastAsia="Times New Roman" w:hAnsi="Times New Roman" w:cs="Times New Roman"/>
          <w:sz w:val="24"/>
          <w:szCs w:val="24"/>
          <w:lang w:eastAsia="hr-HR"/>
        </w:rPr>
        <w:t>Public</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Affairs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Information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Services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Population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Demographics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PsychINFO</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PsycLit</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Psychological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CSA – </w:t>
      </w:r>
      <w:proofErr w:type="spellStart"/>
      <w:r w:rsidRPr="00673591">
        <w:rPr>
          <w:rFonts w:ascii="Times New Roman" w:eastAsia="Times New Roman" w:hAnsi="Times New Roman" w:cs="Times New Roman"/>
          <w:sz w:val="24"/>
          <w:szCs w:val="24"/>
          <w:lang w:eastAsia="hr-HR"/>
        </w:rPr>
        <w:t>Social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Services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Sociological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Abstracts</w:t>
      </w:r>
      <w:proofErr w:type="spellEnd"/>
      <w:r w:rsidRPr="00673591">
        <w:rPr>
          <w:rFonts w:ascii="Times New Roman" w:eastAsia="Times New Roman" w:hAnsi="Times New Roman" w:cs="Times New Roman"/>
          <w:sz w:val="24"/>
          <w:szCs w:val="24"/>
          <w:lang w:eastAsia="hr-HR"/>
        </w:rPr>
        <w:t xml:space="preserve">, Worldwide </w:t>
      </w:r>
      <w:proofErr w:type="spellStart"/>
      <w:r w:rsidRPr="00673591">
        <w:rPr>
          <w:rFonts w:ascii="Times New Roman" w:eastAsia="Times New Roman" w:hAnsi="Times New Roman" w:cs="Times New Roman"/>
          <w:sz w:val="24"/>
          <w:szCs w:val="24"/>
          <w:lang w:eastAsia="hr-HR"/>
        </w:rPr>
        <w:t>Political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Science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Abstract</w:t>
      </w:r>
      <w:proofErr w:type="spellEnd"/>
      <w:r w:rsidRPr="00673591">
        <w:rPr>
          <w:rFonts w:ascii="Times New Roman" w:eastAsia="Times New Roman" w:hAnsi="Times New Roman" w:cs="Times New Roman"/>
          <w:sz w:val="24"/>
          <w:szCs w:val="24"/>
          <w:lang w:eastAsia="hr-HR"/>
        </w:rPr>
        <w:t>.</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6. HUMANISTIČKE ZNANOSTI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Za izbor u znanstveno zvanje pristupnik mora imati objavljene radove u međunarodnim, stranim ili s njima izjednačenim domaćim časopisima (a1), a može imati dio i u drugim vrijednim domaćim znanstveno-stručnim časopisima (a2), (ti radovi mogu zamijeniti samo dio radova u ukupnome zbroju). Za zvanja višega znanstvenog suradnika i znanstvenog savjetnika očekuje se i jedna odnosno dvije knjige (a3).</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ZNANSTVENI SURADNIK</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Očekivanje: Doktorat i najmanje dva znanstvena rada u časopisima na međunarodnoj razini (a1), tri rada ukupno (a1 + a2).</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Uvjet: 16 bodova.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VIŠI ZNANSTVENI SURADNIK</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Očekivanje: Knjiga (a3) i najmanje dva znanstvena rada u časopisima na međunarodnoj razini (a1), četiri rada ukupno (a1 + a2).</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Uvjet: (16) + 18 bodova.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ZNANSTVENI SAVJETNIK</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Očekivanje: Knjiga (a3) i najmanje tri znanstvena rada u časopisima na međunarodnoj razini (a1), pet radova ukupno (a1 + a2).</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Uvjet: (16 + 18) + 20 bodova.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Ako pristupnik očito zadovoljava očekivane uvjete, stručno povjerenstvo ne mora bodovati radove.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lastRenderedPageBreak/>
        <w:t>No ako pristupnik zadovoljava po broju radova, ali ne i po opsegu ili vrsnoći, na to stručno povjerenstvo mora upozoriti.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S druge strane, ako pristupnik ne zadovoljava po očekivanu broju radova (npr. ako pristupnik za zvanje znanstvenoga savjetnika nema dvije knjige), predlaže se formula po kojoj se može izračunati jesu li mu radovi istovrijedni (ekvivalentni) očekivanima.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Očekivani se radovi mogu zamijeniti ekvivalentnim radovima, tj. radovima koji prema općim načelima nose isti broj bodova.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Knjige se također trebaju vrednovati po vrsnoći (očekuje se npr. da udžbenik bude pregledni rad, a ne izvorni znanstveni rad; rječnik, gramatika ili kritičko izdanje mogu biti izvorni znanstveni radovi, ali češće su pregledni ili stručni radovi; radovi u katalogu izložbe ili zborniku mogu biti stručni, ali mogu biti i znanstveni).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U slučaju da veći broj autora potpisuje rad, opseg će se pri bodovanju računati ovako: do dva autora 100%, do tri autora 75%, do četiri autora 50%, od pet autora opseg se dijeli brojem autora.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Radovi se navode i ocjenjuju kumulativno (no stečena se prava ne ukidaju) i od posljednjega izbora.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OPĆA NAČELA – ELEMENTI ZA FORMULU VRIJEDNOSTI (ILI ISTOVRIJEDNOSTI) U BODOVIMA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t>Opseg rada (O):</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Jedan autorski arak teksta (računa se da obuhvaća 16×1.800 slovnih mjesta) vrednovat će se kao jedinica opsega ovako:</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Matični odbor za filologiju: 1 bod (znanost o književnosti), 2 boda (jezikoslovlje, filologija u užem smislu);</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Matični odbor za filozofiju i teologiju: 1,5 bodova;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Matični odbor za povijest, povijest umjetnosti, znanost o umjetnosti, arheologiju, etnologiju i antropologiju: 1 bod.</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t>Mjesto objavljivanja (M):</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Domaći znanstveni časopis ili nakladnik, s recenzijama uglednih stručnjaka (a2): koeficijent 1;</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Strani ili međunarodni časopis ili nakladnik, časopis na međunarodnoj razini, zastupljen u uglednim bibliografijama ili s recenzijom uglednih stručnjaka (a1): koeficijent 1,5.</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t>Vrsnoća rada (V):</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Stručni rad: koeficijent 0,5;</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Pregledni rad: koeficijent 0,75;</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Prethodno priopćenje: koeficijent 0,9;</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Izvorni znanstveni rad: koeficijent 1.</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Zbrajaju se autorski arci izvornih znanstvenih, preglednih te stručnih radova, boduju i množe s koeficijentom po mjestu izdavanja (prema skupinama s istim koeficijentom). Za svaki rad (ili podudarnu skupinu radova) vrijedi formula istovrijednosti očekivanima po broju bodova: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proofErr w:type="spellStart"/>
      <w:r w:rsidRPr="00673591">
        <w:rPr>
          <w:rFonts w:ascii="Times New Roman" w:eastAsia="Times New Roman" w:hAnsi="Times New Roman" w:cs="Times New Roman"/>
          <w:b/>
          <w:bCs/>
          <w:sz w:val="24"/>
          <w:szCs w:val="24"/>
          <w:lang w:eastAsia="hr-HR"/>
        </w:rPr>
        <w:t>N</w:t>
      </w:r>
      <w:r w:rsidRPr="00673591">
        <w:rPr>
          <w:rFonts w:ascii="Times New Roman" w:eastAsia="Times New Roman" w:hAnsi="Times New Roman" w:cs="Times New Roman"/>
          <w:b/>
          <w:bCs/>
          <w:sz w:val="24"/>
          <w:szCs w:val="24"/>
          <w:vertAlign w:val="superscript"/>
          <w:lang w:eastAsia="hr-HR"/>
        </w:rPr>
        <w:t>b</w:t>
      </w:r>
      <w:proofErr w:type="spellEnd"/>
      <w:r w:rsidRPr="00673591">
        <w:rPr>
          <w:rFonts w:ascii="Times New Roman" w:eastAsia="Times New Roman" w:hAnsi="Times New Roman" w:cs="Times New Roman"/>
          <w:b/>
          <w:bCs/>
          <w:sz w:val="24"/>
          <w:szCs w:val="24"/>
          <w:lang w:eastAsia="hr-HR"/>
        </w:rPr>
        <w:t xml:space="preserve"> = O×V×M.</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Ukupan zbroj bodova radova pristupnika: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za znanstvenoga suradnika mora iznositi najmanje 16 bodova;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za višega znanstvenog suradnika 34 boda;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za znanstvenoga savjetnika 54 boda.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Moguće je još u iznimnim slučajevima razlikovati u kategoriji vrsnoće (V) i ove stupnjeve: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Nova utemeljena teorija: koeficijent 1,5;</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Znanstveno otkriće: koeficijent 2.</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lastRenderedPageBreak/>
        <w:t>Napomena: Područno vijeće smatra da se, radi poticanja interdisciplinarnosti, pri izboru u znanstvena zvanja pristupnicima mogu računati i radovi u publikacijama s drugih znanstvenih područja prema kriterijima nadležnih područnih vijeća i Nacionalnoga vijeća za znanost.</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t>Popis kategoriziranih domaćih časopisa</w:t>
      </w:r>
      <w:r w:rsidRPr="00673591">
        <w:rPr>
          <w:rFonts w:ascii="Times New Roman" w:eastAsia="Times New Roman" w:hAnsi="Times New Roman" w:cs="Times New Roman"/>
          <w:sz w:val="24"/>
          <w:szCs w:val="24"/>
          <w:lang w:eastAsia="hr-HR"/>
        </w:rPr>
        <w:t xml:space="preserve"> koji se uzimaju u obzir pri vrednovanju radova za izbor u znanstvena zvanja iz područja humanističkih znanosti:</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t>a</w:t>
      </w:r>
      <w:r w:rsidRPr="00673591">
        <w:rPr>
          <w:rFonts w:ascii="Times New Roman" w:eastAsia="Times New Roman" w:hAnsi="Times New Roman" w:cs="Times New Roman"/>
          <w:b/>
          <w:bCs/>
          <w:sz w:val="24"/>
          <w:szCs w:val="24"/>
          <w:vertAlign w:val="subscript"/>
          <w:lang w:eastAsia="hr-HR"/>
        </w:rPr>
        <w:t>1</w:t>
      </w:r>
      <w:r w:rsidRPr="00673591">
        <w:rPr>
          <w:rFonts w:ascii="Times New Roman" w:eastAsia="Times New Roman" w:hAnsi="Times New Roman" w:cs="Times New Roman"/>
          <w:b/>
          <w:bCs/>
          <w:sz w:val="24"/>
          <w:szCs w:val="24"/>
          <w:lang w:eastAsia="hr-HR"/>
        </w:rPr>
        <w:t>:</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Anali Zavoda za povijesne znanosti HAZU u Dubrovniku, Arhivski vjesnik, </w:t>
      </w:r>
      <w:proofErr w:type="spellStart"/>
      <w:r w:rsidRPr="00673591">
        <w:rPr>
          <w:rFonts w:ascii="Times New Roman" w:eastAsia="Times New Roman" w:hAnsi="Times New Roman" w:cs="Times New Roman"/>
          <w:sz w:val="24"/>
          <w:szCs w:val="24"/>
          <w:lang w:eastAsia="hr-HR"/>
        </w:rPr>
        <w:t>Arti</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musices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Bašćinski</w:t>
      </w:r>
      <w:proofErr w:type="spellEnd"/>
      <w:r w:rsidRPr="00673591">
        <w:rPr>
          <w:rFonts w:ascii="Times New Roman" w:eastAsia="Times New Roman" w:hAnsi="Times New Roman" w:cs="Times New Roman"/>
          <w:sz w:val="24"/>
          <w:szCs w:val="24"/>
          <w:lang w:eastAsia="hr-HR"/>
        </w:rPr>
        <w:t xml:space="preserve"> glasi, </w:t>
      </w:r>
      <w:proofErr w:type="spellStart"/>
      <w:r w:rsidRPr="00673591">
        <w:rPr>
          <w:rFonts w:ascii="Times New Roman" w:eastAsia="Times New Roman" w:hAnsi="Times New Roman" w:cs="Times New Roman"/>
          <w:sz w:val="24"/>
          <w:szCs w:val="24"/>
          <w:lang w:eastAsia="hr-HR"/>
        </w:rPr>
        <w:t>Bogoslovska</w:t>
      </w:r>
      <w:proofErr w:type="spellEnd"/>
      <w:r w:rsidRPr="00673591">
        <w:rPr>
          <w:rFonts w:ascii="Times New Roman" w:eastAsia="Times New Roman" w:hAnsi="Times New Roman" w:cs="Times New Roman"/>
          <w:sz w:val="24"/>
          <w:szCs w:val="24"/>
          <w:lang w:eastAsia="hr-HR"/>
        </w:rPr>
        <w:t xml:space="preserve"> smotra, </w:t>
      </w:r>
      <w:proofErr w:type="spellStart"/>
      <w:r w:rsidRPr="00673591">
        <w:rPr>
          <w:rFonts w:ascii="Times New Roman" w:eastAsia="Times New Roman" w:hAnsi="Times New Roman" w:cs="Times New Roman"/>
          <w:sz w:val="24"/>
          <w:szCs w:val="24"/>
          <w:lang w:eastAsia="hr-HR"/>
        </w:rPr>
        <w:t>Collegium</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Antropologicum</w:t>
      </w:r>
      <w:proofErr w:type="spellEnd"/>
      <w:r w:rsidRPr="00673591">
        <w:rPr>
          <w:rFonts w:ascii="Times New Roman" w:eastAsia="Times New Roman" w:hAnsi="Times New Roman" w:cs="Times New Roman"/>
          <w:sz w:val="24"/>
          <w:szCs w:val="24"/>
          <w:lang w:eastAsia="hr-HR"/>
        </w:rPr>
        <w:t xml:space="preserve">, Crkva u svijetu, </w:t>
      </w:r>
      <w:proofErr w:type="spellStart"/>
      <w:r w:rsidRPr="00673591">
        <w:rPr>
          <w:rFonts w:ascii="Times New Roman" w:eastAsia="Times New Roman" w:hAnsi="Times New Roman" w:cs="Times New Roman"/>
          <w:sz w:val="24"/>
          <w:szCs w:val="24"/>
          <w:lang w:eastAsia="hr-HR"/>
        </w:rPr>
        <w:t>Croatica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Christiana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Periodica</w:t>
      </w:r>
      <w:proofErr w:type="spellEnd"/>
      <w:r w:rsidRPr="00673591">
        <w:rPr>
          <w:rFonts w:ascii="Times New Roman" w:eastAsia="Times New Roman" w:hAnsi="Times New Roman" w:cs="Times New Roman"/>
          <w:sz w:val="24"/>
          <w:szCs w:val="24"/>
          <w:lang w:eastAsia="hr-HR"/>
        </w:rPr>
        <w:t xml:space="preserve">, Časopis za suvremenu povijest, Dubrovnik </w:t>
      </w:r>
      <w:proofErr w:type="spellStart"/>
      <w:r w:rsidRPr="00673591">
        <w:rPr>
          <w:rFonts w:ascii="Times New Roman" w:eastAsia="Times New Roman" w:hAnsi="Times New Roman" w:cs="Times New Roman"/>
          <w:sz w:val="24"/>
          <w:szCs w:val="24"/>
          <w:lang w:eastAsia="hr-HR"/>
        </w:rPr>
        <w:t>Annals</w:t>
      </w:r>
      <w:proofErr w:type="spellEnd"/>
      <w:r w:rsidRPr="00673591">
        <w:rPr>
          <w:rFonts w:ascii="Times New Roman" w:eastAsia="Times New Roman" w:hAnsi="Times New Roman" w:cs="Times New Roman"/>
          <w:sz w:val="24"/>
          <w:szCs w:val="24"/>
          <w:lang w:eastAsia="hr-HR"/>
        </w:rPr>
        <w:t xml:space="preserve">, Filologija, Filozofska istraživanja, </w:t>
      </w:r>
      <w:proofErr w:type="spellStart"/>
      <w:r w:rsidRPr="00673591">
        <w:rPr>
          <w:rFonts w:ascii="Times New Roman" w:eastAsia="Times New Roman" w:hAnsi="Times New Roman" w:cs="Times New Roman"/>
          <w:sz w:val="24"/>
          <w:szCs w:val="24"/>
          <w:lang w:eastAsia="hr-HR"/>
        </w:rPr>
        <w:t>Folia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Onomastica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Croatica</w:t>
      </w:r>
      <w:proofErr w:type="spellEnd"/>
      <w:r w:rsidRPr="00673591">
        <w:rPr>
          <w:rFonts w:ascii="Times New Roman" w:eastAsia="Times New Roman" w:hAnsi="Times New Roman" w:cs="Times New Roman"/>
          <w:sz w:val="24"/>
          <w:szCs w:val="24"/>
          <w:lang w:eastAsia="hr-HR"/>
        </w:rPr>
        <w:t xml:space="preserve">, Historijski zbornik, </w:t>
      </w:r>
      <w:proofErr w:type="spellStart"/>
      <w:r w:rsidRPr="00673591">
        <w:rPr>
          <w:rFonts w:ascii="Times New Roman" w:eastAsia="Times New Roman" w:hAnsi="Times New Roman" w:cs="Times New Roman"/>
          <w:sz w:val="24"/>
          <w:szCs w:val="24"/>
          <w:lang w:eastAsia="hr-HR"/>
        </w:rPr>
        <w:t>Hortus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artium</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medievalium</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International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Review</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of</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the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Aesthetics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and</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Sociology</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of</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Music</w:t>
      </w:r>
      <w:proofErr w:type="spellEnd"/>
      <w:r w:rsidRPr="00673591">
        <w:rPr>
          <w:rFonts w:ascii="Times New Roman" w:eastAsia="Times New Roman" w:hAnsi="Times New Roman" w:cs="Times New Roman"/>
          <w:sz w:val="24"/>
          <w:szCs w:val="24"/>
          <w:lang w:eastAsia="hr-HR"/>
        </w:rPr>
        <w:t xml:space="preserve">, Jezik, Književna smotra, Narodna umjetnost, </w:t>
      </w:r>
      <w:proofErr w:type="spellStart"/>
      <w:r w:rsidRPr="00673591">
        <w:rPr>
          <w:rFonts w:ascii="Times New Roman" w:eastAsia="Times New Roman" w:hAnsi="Times New Roman" w:cs="Times New Roman"/>
          <w:sz w:val="24"/>
          <w:szCs w:val="24"/>
          <w:lang w:eastAsia="hr-HR"/>
        </w:rPr>
        <w:t>Opuscula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Archaeologica</w:t>
      </w:r>
      <w:proofErr w:type="spellEnd"/>
      <w:r w:rsidRPr="00673591">
        <w:rPr>
          <w:rFonts w:ascii="Times New Roman" w:eastAsia="Times New Roman" w:hAnsi="Times New Roman" w:cs="Times New Roman"/>
          <w:sz w:val="24"/>
          <w:szCs w:val="24"/>
          <w:lang w:eastAsia="hr-HR"/>
        </w:rPr>
        <w:t xml:space="preserve">, Povijesni prilozi, Prilozi Instituta za arheologiju, Prilozi povijesti umjetnosti u Dalmaciji, Prilozi za istraživanje hrvatske filozofske baštine, Rad HAZU, Radovi Instituta za povijest umjetnosti, Rasprave Instituta za hrvatski jezik i jezikoslovlje, Slovo, Starine, </w:t>
      </w:r>
      <w:proofErr w:type="spellStart"/>
      <w:r w:rsidRPr="00673591">
        <w:rPr>
          <w:rFonts w:ascii="Times New Roman" w:eastAsia="Times New Roman" w:hAnsi="Times New Roman" w:cs="Times New Roman"/>
          <w:sz w:val="24"/>
          <w:szCs w:val="24"/>
          <w:lang w:eastAsia="hr-HR"/>
        </w:rPr>
        <w:t>Studia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ethnologica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Croatica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Studia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Romanica</w:t>
      </w:r>
      <w:proofErr w:type="spellEnd"/>
      <w:r w:rsidRPr="00673591">
        <w:rPr>
          <w:rFonts w:ascii="Times New Roman" w:eastAsia="Times New Roman" w:hAnsi="Times New Roman" w:cs="Times New Roman"/>
          <w:sz w:val="24"/>
          <w:szCs w:val="24"/>
          <w:lang w:eastAsia="hr-HR"/>
        </w:rPr>
        <w:t xml:space="preserve"> et </w:t>
      </w:r>
      <w:proofErr w:type="spellStart"/>
      <w:r w:rsidRPr="00673591">
        <w:rPr>
          <w:rFonts w:ascii="Times New Roman" w:eastAsia="Times New Roman" w:hAnsi="Times New Roman" w:cs="Times New Roman"/>
          <w:sz w:val="24"/>
          <w:szCs w:val="24"/>
          <w:lang w:eastAsia="hr-HR"/>
        </w:rPr>
        <w:t>Anglica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Zagrabiensia</w:t>
      </w:r>
      <w:proofErr w:type="spellEnd"/>
      <w:r w:rsidRPr="00673591">
        <w:rPr>
          <w:rFonts w:ascii="Times New Roman" w:eastAsia="Times New Roman" w:hAnsi="Times New Roman" w:cs="Times New Roman"/>
          <w:sz w:val="24"/>
          <w:szCs w:val="24"/>
          <w:lang w:eastAsia="hr-HR"/>
        </w:rPr>
        <w:t xml:space="preserve">, Suvremena lingvistika, </w:t>
      </w:r>
      <w:proofErr w:type="spellStart"/>
      <w:r w:rsidRPr="00673591">
        <w:rPr>
          <w:rFonts w:ascii="Times New Roman" w:eastAsia="Times New Roman" w:hAnsi="Times New Roman" w:cs="Times New Roman"/>
          <w:sz w:val="24"/>
          <w:szCs w:val="24"/>
          <w:lang w:eastAsia="hr-HR"/>
        </w:rPr>
        <w:t>Synthesis</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Philosophica</w:t>
      </w:r>
      <w:proofErr w:type="spellEnd"/>
      <w:r w:rsidRPr="00673591">
        <w:rPr>
          <w:rFonts w:ascii="Times New Roman" w:eastAsia="Times New Roman" w:hAnsi="Times New Roman" w:cs="Times New Roman"/>
          <w:sz w:val="24"/>
          <w:szCs w:val="24"/>
          <w:lang w:eastAsia="hr-HR"/>
        </w:rPr>
        <w:t xml:space="preserve">, Umjetnost riječi, Vjesnik za arheologiju i historiju dalmatinsku, </w:t>
      </w:r>
      <w:proofErr w:type="spellStart"/>
      <w:r w:rsidRPr="00673591">
        <w:rPr>
          <w:rFonts w:ascii="Times New Roman" w:eastAsia="Times New Roman" w:hAnsi="Times New Roman" w:cs="Times New Roman"/>
          <w:sz w:val="24"/>
          <w:szCs w:val="24"/>
          <w:lang w:eastAsia="hr-HR"/>
        </w:rPr>
        <w:t>Zagreber</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germanistische</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Beiträge</w:t>
      </w:r>
      <w:proofErr w:type="spellEnd"/>
      <w:r w:rsidRPr="00673591">
        <w:rPr>
          <w:rFonts w:ascii="Times New Roman" w:eastAsia="Times New Roman" w:hAnsi="Times New Roman" w:cs="Times New Roman"/>
          <w:sz w:val="24"/>
          <w:szCs w:val="24"/>
          <w:lang w:eastAsia="hr-HR"/>
        </w:rPr>
        <w:t>, Zbornik Odsjeka za povijesne znanosti Zavoda za povijesne i društvene znanosti HAZU.</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b/>
          <w:bCs/>
          <w:sz w:val="24"/>
          <w:szCs w:val="24"/>
          <w:lang w:eastAsia="hr-HR"/>
        </w:rPr>
        <w:t>a</w:t>
      </w:r>
      <w:r w:rsidRPr="00673591">
        <w:rPr>
          <w:rFonts w:ascii="Times New Roman" w:eastAsia="Times New Roman" w:hAnsi="Times New Roman" w:cs="Times New Roman"/>
          <w:b/>
          <w:bCs/>
          <w:sz w:val="24"/>
          <w:szCs w:val="24"/>
          <w:vertAlign w:val="subscript"/>
          <w:lang w:eastAsia="hr-HR"/>
        </w:rPr>
        <w:t>2</w:t>
      </w:r>
      <w:r w:rsidRPr="00673591">
        <w:rPr>
          <w:rFonts w:ascii="Times New Roman" w:eastAsia="Times New Roman" w:hAnsi="Times New Roman" w:cs="Times New Roman"/>
          <w:b/>
          <w:bCs/>
          <w:sz w:val="24"/>
          <w:szCs w:val="24"/>
          <w:lang w:eastAsia="hr-HR"/>
        </w:rPr>
        <w:t>:</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xml:space="preserve">Acta </w:t>
      </w:r>
      <w:proofErr w:type="spellStart"/>
      <w:r w:rsidRPr="00673591">
        <w:rPr>
          <w:rFonts w:ascii="Times New Roman" w:eastAsia="Times New Roman" w:hAnsi="Times New Roman" w:cs="Times New Roman"/>
          <w:sz w:val="24"/>
          <w:szCs w:val="24"/>
          <w:lang w:eastAsia="hr-HR"/>
        </w:rPr>
        <w:t>Iadertina</w:t>
      </w:r>
      <w:proofErr w:type="spellEnd"/>
      <w:r w:rsidRPr="00673591">
        <w:rPr>
          <w:rFonts w:ascii="Times New Roman" w:eastAsia="Times New Roman" w:hAnsi="Times New Roman" w:cs="Times New Roman"/>
          <w:sz w:val="24"/>
          <w:szCs w:val="24"/>
          <w:lang w:eastAsia="hr-HR"/>
        </w:rPr>
        <w:t xml:space="preserve">, Anali Zavoda za znanstveni i umjetnički rad HAZU, Arheološki radovi i rasprave, </w:t>
      </w:r>
      <w:proofErr w:type="spellStart"/>
      <w:r w:rsidRPr="00673591">
        <w:rPr>
          <w:rFonts w:ascii="Times New Roman" w:eastAsia="Times New Roman" w:hAnsi="Times New Roman" w:cs="Times New Roman"/>
          <w:sz w:val="24"/>
          <w:szCs w:val="24"/>
          <w:lang w:eastAsia="hr-HR"/>
        </w:rPr>
        <w:t>Asseria</w:t>
      </w:r>
      <w:proofErr w:type="spellEnd"/>
      <w:r w:rsidRPr="00673591">
        <w:rPr>
          <w:rFonts w:ascii="Times New Roman" w:eastAsia="Times New Roman" w:hAnsi="Times New Roman" w:cs="Times New Roman"/>
          <w:sz w:val="24"/>
          <w:szCs w:val="24"/>
          <w:lang w:eastAsia="hr-HR"/>
        </w:rPr>
        <w:t xml:space="preserve">, CRIS časopis povijesnoga društva Križevci, </w:t>
      </w:r>
      <w:proofErr w:type="spellStart"/>
      <w:r w:rsidRPr="00673591">
        <w:rPr>
          <w:rFonts w:ascii="Times New Roman" w:eastAsia="Times New Roman" w:hAnsi="Times New Roman" w:cs="Times New Roman"/>
          <w:sz w:val="24"/>
          <w:szCs w:val="24"/>
          <w:lang w:eastAsia="hr-HR"/>
        </w:rPr>
        <w:t>Croatian</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Journal</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of</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Philosophy</w:t>
      </w:r>
      <w:proofErr w:type="spellEnd"/>
      <w:r w:rsidRPr="00673591">
        <w:rPr>
          <w:rFonts w:ascii="Times New Roman" w:eastAsia="Times New Roman" w:hAnsi="Times New Roman" w:cs="Times New Roman"/>
          <w:sz w:val="24"/>
          <w:szCs w:val="24"/>
          <w:lang w:eastAsia="hr-HR"/>
        </w:rPr>
        <w:t xml:space="preserve">, Čakavska </w:t>
      </w:r>
      <w:proofErr w:type="spellStart"/>
      <w:r w:rsidRPr="00673591">
        <w:rPr>
          <w:rFonts w:ascii="Times New Roman" w:eastAsia="Times New Roman" w:hAnsi="Times New Roman" w:cs="Times New Roman"/>
          <w:sz w:val="24"/>
          <w:szCs w:val="24"/>
          <w:lang w:eastAsia="hr-HR"/>
        </w:rPr>
        <w:t>rič</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Diacovensia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Diadora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Disputatio</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philosophica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Ethnologica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Dalmatica</w:t>
      </w:r>
      <w:proofErr w:type="spellEnd"/>
      <w:r w:rsidRPr="00673591">
        <w:rPr>
          <w:rFonts w:ascii="Times New Roman" w:eastAsia="Times New Roman" w:hAnsi="Times New Roman" w:cs="Times New Roman"/>
          <w:sz w:val="24"/>
          <w:szCs w:val="24"/>
          <w:lang w:eastAsia="hr-HR"/>
        </w:rPr>
        <w:t xml:space="preserve">, Etnološka tribina, </w:t>
      </w:r>
      <w:proofErr w:type="spellStart"/>
      <w:r w:rsidRPr="00673591">
        <w:rPr>
          <w:rFonts w:ascii="Times New Roman" w:eastAsia="Times New Roman" w:hAnsi="Times New Roman" w:cs="Times New Roman"/>
          <w:sz w:val="24"/>
          <w:szCs w:val="24"/>
          <w:lang w:eastAsia="hr-HR"/>
        </w:rPr>
        <w:t>Fluminiensia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Gazophylacium</w:t>
      </w:r>
      <w:proofErr w:type="spellEnd"/>
      <w:r w:rsidRPr="00673591">
        <w:rPr>
          <w:rFonts w:ascii="Times New Roman" w:eastAsia="Times New Roman" w:hAnsi="Times New Roman" w:cs="Times New Roman"/>
          <w:sz w:val="24"/>
          <w:szCs w:val="24"/>
          <w:lang w:eastAsia="hr-HR"/>
        </w:rPr>
        <w:t xml:space="preserve">, Govor, </w:t>
      </w:r>
      <w:proofErr w:type="spellStart"/>
      <w:r w:rsidRPr="00673591">
        <w:rPr>
          <w:rFonts w:ascii="Times New Roman" w:eastAsia="Times New Roman" w:hAnsi="Times New Roman" w:cs="Times New Roman"/>
          <w:sz w:val="24"/>
          <w:szCs w:val="24"/>
          <w:lang w:eastAsia="hr-HR"/>
        </w:rPr>
        <w:t>Histria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Antiqua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Histria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archaeologica</w:t>
      </w:r>
      <w:proofErr w:type="spellEnd"/>
      <w:r w:rsidRPr="00673591">
        <w:rPr>
          <w:rFonts w:ascii="Times New Roman" w:eastAsia="Times New Roman" w:hAnsi="Times New Roman" w:cs="Times New Roman"/>
          <w:sz w:val="24"/>
          <w:szCs w:val="24"/>
          <w:lang w:eastAsia="hr-HR"/>
        </w:rPr>
        <w:t xml:space="preserve">, Hrvatski filmski ljetopis, Izdanja Hrvatskog arheološkog društva, Jezikoslovlje, Kačić, Kaj, Latina et </w:t>
      </w:r>
      <w:proofErr w:type="spellStart"/>
      <w:r w:rsidRPr="00673591">
        <w:rPr>
          <w:rFonts w:ascii="Times New Roman" w:eastAsia="Times New Roman" w:hAnsi="Times New Roman" w:cs="Times New Roman"/>
          <w:sz w:val="24"/>
          <w:szCs w:val="24"/>
          <w:lang w:eastAsia="hr-HR"/>
        </w:rPr>
        <w:t>Graeca</w:t>
      </w:r>
      <w:proofErr w:type="spellEnd"/>
      <w:r w:rsidRPr="00673591">
        <w:rPr>
          <w:rFonts w:ascii="Times New Roman" w:eastAsia="Times New Roman" w:hAnsi="Times New Roman" w:cs="Times New Roman"/>
          <w:sz w:val="24"/>
          <w:szCs w:val="24"/>
          <w:lang w:eastAsia="hr-HR"/>
        </w:rPr>
        <w:t xml:space="preserve">, Metodički ogledi, Nova prisutnost, Numizmatičke vijesti, Obnovljeni život, Osječki zbornik, Peristil, Podravina, Problemi sjevernog Jadrana, Prolegomena, Radovi Filozofskog fakulteta u Zadru, Radovi Zavoda za povijesne znanosti HAZU u Zadru, Riječ, Riječki teološki časopis, Rijeka, </w:t>
      </w:r>
      <w:proofErr w:type="spellStart"/>
      <w:r w:rsidRPr="00673591">
        <w:rPr>
          <w:rFonts w:ascii="Times New Roman" w:eastAsia="Times New Roman" w:hAnsi="Times New Roman" w:cs="Times New Roman"/>
          <w:sz w:val="24"/>
          <w:szCs w:val="24"/>
          <w:lang w:eastAsia="hr-HR"/>
        </w:rPr>
        <w:t>Scrinia</w:t>
      </w:r>
      <w:proofErr w:type="spellEnd"/>
      <w:r w:rsidRPr="00673591">
        <w:rPr>
          <w:rFonts w:ascii="Times New Roman" w:eastAsia="Times New Roman" w:hAnsi="Times New Roman" w:cs="Times New Roman"/>
          <w:sz w:val="24"/>
          <w:szCs w:val="24"/>
          <w:lang w:eastAsia="hr-HR"/>
        </w:rPr>
        <w:t xml:space="preserve"> </w:t>
      </w:r>
      <w:proofErr w:type="spellStart"/>
      <w:r w:rsidRPr="00673591">
        <w:rPr>
          <w:rFonts w:ascii="Times New Roman" w:eastAsia="Times New Roman" w:hAnsi="Times New Roman" w:cs="Times New Roman"/>
          <w:sz w:val="24"/>
          <w:szCs w:val="24"/>
          <w:lang w:eastAsia="hr-HR"/>
        </w:rPr>
        <w:t>Slavonica</w:t>
      </w:r>
      <w:proofErr w:type="spellEnd"/>
      <w:r w:rsidRPr="00673591">
        <w:rPr>
          <w:rFonts w:ascii="Times New Roman" w:eastAsia="Times New Roman" w:hAnsi="Times New Roman" w:cs="Times New Roman"/>
          <w:sz w:val="24"/>
          <w:szCs w:val="24"/>
          <w:lang w:eastAsia="hr-HR"/>
        </w:rPr>
        <w:t>, Senjski zbornik, Služba Božja, Starohrvatska prosvjeta, Strani jezici, Sveta Cecilija, Tonovi, Vjesnik Arheološkoga muzeja u Zagrebu.</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Članak 2.</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Publikacije koje nemaju ISBN oznaku (za monografske publikacije ili zbornike radova) ili ISSN broj (za periodiku) ne uzimaju se u obzir za vrednovanje znanstvenog rada.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jc w:val="center"/>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Članak 3.</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Ovaj pravilnik stupa na snagu danom objave u »Narodnim novinama«, a uvjeti za izbor u znanstvena zvanja propisani ovim pravilnikom započet će se primjenjivati od 1. siječnja 2006. godine.</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Do početka primjene uvjeta propisanih ovim pravilnikom primjenjivat će se uvjeti koji su vrijedili do stupanja na snagu ovog pravilnika.</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673591" w:rsidRPr="00673591" w:rsidRDefault="00673591" w:rsidP="00673591">
      <w:pPr>
        <w:spacing w:after="0" w:line="240" w:lineRule="auto"/>
        <w:rPr>
          <w:rFonts w:ascii="Times New Roman" w:eastAsia="Times New Roman" w:hAnsi="Times New Roman" w:cs="Times New Roman"/>
          <w:sz w:val="18"/>
          <w:szCs w:val="18"/>
          <w:lang w:eastAsia="hr-HR"/>
        </w:rPr>
      </w:pPr>
      <w:r w:rsidRPr="00673591">
        <w:rPr>
          <w:rFonts w:ascii="Times New Roman" w:eastAsia="Times New Roman" w:hAnsi="Times New Roman" w:cs="Times New Roman"/>
          <w:sz w:val="24"/>
          <w:szCs w:val="24"/>
          <w:lang w:eastAsia="hr-HR"/>
        </w:rPr>
        <w:t> </w:t>
      </w:r>
    </w:p>
    <w:p w:rsidR="00190627" w:rsidRDefault="00190627"/>
    <w:sectPr w:rsidR="0019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91"/>
    <w:rsid w:val="00190627"/>
    <w:rsid w:val="00673591"/>
    <w:rsid w:val="00C22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5674">
      <w:bodyDiv w:val="1"/>
      <w:marLeft w:val="0"/>
      <w:marRight w:val="0"/>
      <w:marTop w:val="0"/>
      <w:marBottom w:val="0"/>
      <w:divBdr>
        <w:top w:val="none" w:sz="0" w:space="0" w:color="auto"/>
        <w:left w:val="none" w:sz="0" w:space="0" w:color="auto"/>
        <w:bottom w:val="none" w:sz="0" w:space="0" w:color="auto"/>
        <w:right w:val="none" w:sz="0" w:space="0" w:color="auto"/>
      </w:divBdr>
      <w:divsChild>
        <w:div w:id="233777656">
          <w:marLeft w:val="450"/>
          <w:marRight w:val="450"/>
          <w:marTop w:val="0"/>
          <w:marBottom w:val="0"/>
          <w:divBdr>
            <w:top w:val="none" w:sz="0" w:space="0" w:color="auto"/>
            <w:left w:val="none" w:sz="0" w:space="0" w:color="auto"/>
            <w:bottom w:val="none" w:sz="0" w:space="0" w:color="auto"/>
            <w:right w:val="none" w:sz="0" w:space="0" w:color="auto"/>
          </w:divBdr>
          <w:divsChild>
            <w:div w:id="107089639">
              <w:marLeft w:val="0"/>
              <w:marRight w:val="0"/>
              <w:marTop w:val="0"/>
              <w:marBottom w:val="0"/>
              <w:divBdr>
                <w:top w:val="none" w:sz="0" w:space="0" w:color="auto"/>
                <w:left w:val="none" w:sz="0" w:space="0" w:color="auto"/>
                <w:bottom w:val="none" w:sz="0" w:space="0" w:color="auto"/>
                <w:right w:val="none" w:sz="0" w:space="0" w:color="auto"/>
              </w:divBdr>
            </w:div>
            <w:div w:id="916982282">
              <w:marLeft w:val="0"/>
              <w:marRight w:val="0"/>
              <w:marTop w:val="240"/>
              <w:marBottom w:val="60"/>
              <w:divBdr>
                <w:top w:val="none" w:sz="0" w:space="0" w:color="auto"/>
                <w:left w:val="none" w:sz="0" w:space="0" w:color="auto"/>
                <w:bottom w:val="none" w:sz="0" w:space="0" w:color="auto"/>
                <w:right w:val="none" w:sz="0" w:space="0" w:color="auto"/>
              </w:divBdr>
            </w:div>
            <w:div w:id="834683798">
              <w:marLeft w:val="0"/>
              <w:marRight w:val="0"/>
              <w:marTop w:val="0"/>
              <w:marBottom w:val="0"/>
              <w:divBdr>
                <w:top w:val="none" w:sz="0" w:space="0" w:color="auto"/>
                <w:left w:val="none" w:sz="0" w:space="0" w:color="auto"/>
                <w:bottom w:val="none" w:sz="0" w:space="0" w:color="auto"/>
                <w:right w:val="none" w:sz="0" w:space="0" w:color="auto"/>
              </w:divBdr>
            </w:div>
            <w:div w:id="1543402279">
              <w:marLeft w:val="0"/>
              <w:marRight w:val="0"/>
              <w:marTop w:val="0"/>
              <w:marBottom w:val="0"/>
              <w:divBdr>
                <w:top w:val="none" w:sz="0" w:space="0" w:color="auto"/>
                <w:left w:val="none" w:sz="0" w:space="0" w:color="auto"/>
                <w:bottom w:val="none" w:sz="0" w:space="0" w:color="auto"/>
                <w:right w:val="none" w:sz="0" w:space="0" w:color="auto"/>
              </w:divBdr>
            </w:div>
            <w:div w:id="1442145859">
              <w:marLeft w:val="0"/>
              <w:marRight w:val="0"/>
              <w:marTop w:val="0"/>
              <w:marBottom w:val="0"/>
              <w:divBdr>
                <w:top w:val="none" w:sz="0" w:space="0" w:color="auto"/>
                <w:left w:val="none" w:sz="0" w:space="0" w:color="auto"/>
                <w:bottom w:val="none" w:sz="0" w:space="0" w:color="auto"/>
                <w:right w:val="none" w:sz="0" w:space="0" w:color="auto"/>
              </w:divBdr>
            </w:div>
            <w:div w:id="1113943067">
              <w:marLeft w:val="0"/>
              <w:marRight w:val="0"/>
              <w:marTop w:val="0"/>
              <w:marBottom w:val="0"/>
              <w:divBdr>
                <w:top w:val="none" w:sz="0" w:space="0" w:color="auto"/>
                <w:left w:val="none" w:sz="0" w:space="0" w:color="auto"/>
                <w:bottom w:val="none" w:sz="0" w:space="0" w:color="auto"/>
                <w:right w:val="none" w:sz="0" w:space="0" w:color="auto"/>
              </w:divBdr>
            </w:div>
            <w:div w:id="47803236">
              <w:marLeft w:val="0"/>
              <w:marRight w:val="0"/>
              <w:marTop w:val="100"/>
              <w:marBottom w:val="100"/>
              <w:divBdr>
                <w:top w:val="none" w:sz="0" w:space="0" w:color="auto"/>
                <w:left w:val="none" w:sz="0" w:space="0" w:color="auto"/>
                <w:bottom w:val="none" w:sz="0" w:space="0" w:color="auto"/>
                <w:right w:val="none" w:sz="0" w:space="0" w:color="auto"/>
              </w:divBdr>
            </w:div>
            <w:div w:id="176120768">
              <w:marLeft w:val="0"/>
              <w:marRight w:val="0"/>
              <w:marTop w:val="100"/>
              <w:marBottom w:val="100"/>
              <w:divBdr>
                <w:top w:val="none" w:sz="0" w:space="0" w:color="auto"/>
                <w:left w:val="none" w:sz="0" w:space="0" w:color="auto"/>
                <w:bottom w:val="none" w:sz="0" w:space="0" w:color="auto"/>
                <w:right w:val="none" w:sz="0" w:space="0" w:color="auto"/>
              </w:divBdr>
            </w:div>
            <w:div w:id="1522276297">
              <w:marLeft w:val="0"/>
              <w:marRight w:val="0"/>
              <w:marTop w:val="100"/>
              <w:marBottom w:val="100"/>
              <w:divBdr>
                <w:top w:val="none" w:sz="0" w:space="0" w:color="auto"/>
                <w:left w:val="none" w:sz="0" w:space="0" w:color="auto"/>
                <w:bottom w:val="none" w:sz="0" w:space="0" w:color="auto"/>
                <w:right w:val="none" w:sz="0" w:space="0" w:color="auto"/>
              </w:divBdr>
            </w:div>
            <w:div w:id="447432273">
              <w:marLeft w:val="0"/>
              <w:marRight w:val="0"/>
              <w:marTop w:val="100"/>
              <w:marBottom w:val="100"/>
              <w:divBdr>
                <w:top w:val="none" w:sz="0" w:space="0" w:color="auto"/>
                <w:left w:val="none" w:sz="0" w:space="0" w:color="auto"/>
                <w:bottom w:val="none" w:sz="0" w:space="0" w:color="auto"/>
                <w:right w:val="none" w:sz="0" w:space="0" w:color="auto"/>
              </w:divBdr>
            </w:div>
            <w:div w:id="749615239">
              <w:marLeft w:val="0"/>
              <w:marRight w:val="0"/>
              <w:marTop w:val="100"/>
              <w:marBottom w:val="100"/>
              <w:divBdr>
                <w:top w:val="none" w:sz="0" w:space="0" w:color="auto"/>
                <w:left w:val="none" w:sz="0" w:space="0" w:color="auto"/>
                <w:bottom w:val="none" w:sz="0" w:space="0" w:color="auto"/>
                <w:right w:val="none" w:sz="0" w:space="0" w:color="auto"/>
              </w:divBdr>
            </w:div>
            <w:div w:id="673076145">
              <w:marLeft w:val="0"/>
              <w:marRight w:val="0"/>
              <w:marTop w:val="100"/>
              <w:marBottom w:val="100"/>
              <w:divBdr>
                <w:top w:val="none" w:sz="0" w:space="0" w:color="auto"/>
                <w:left w:val="none" w:sz="0" w:space="0" w:color="auto"/>
                <w:bottom w:val="none" w:sz="0" w:space="0" w:color="auto"/>
                <w:right w:val="none" w:sz="0" w:space="0" w:color="auto"/>
              </w:divBdr>
            </w:div>
            <w:div w:id="1550189899">
              <w:marLeft w:val="0"/>
              <w:marRight w:val="0"/>
              <w:marTop w:val="100"/>
              <w:marBottom w:val="100"/>
              <w:divBdr>
                <w:top w:val="none" w:sz="0" w:space="0" w:color="auto"/>
                <w:left w:val="none" w:sz="0" w:space="0" w:color="auto"/>
                <w:bottom w:val="none" w:sz="0" w:space="0" w:color="auto"/>
                <w:right w:val="none" w:sz="0" w:space="0" w:color="auto"/>
              </w:divBdr>
            </w:div>
            <w:div w:id="394858848">
              <w:marLeft w:val="0"/>
              <w:marRight w:val="0"/>
              <w:marTop w:val="100"/>
              <w:marBottom w:val="100"/>
              <w:divBdr>
                <w:top w:val="none" w:sz="0" w:space="0" w:color="auto"/>
                <w:left w:val="none" w:sz="0" w:space="0" w:color="auto"/>
                <w:bottom w:val="none" w:sz="0" w:space="0" w:color="auto"/>
                <w:right w:val="none" w:sz="0" w:space="0" w:color="auto"/>
              </w:divBdr>
            </w:div>
            <w:div w:id="532768818">
              <w:marLeft w:val="0"/>
              <w:marRight w:val="0"/>
              <w:marTop w:val="100"/>
              <w:marBottom w:val="100"/>
              <w:divBdr>
                <w:top w:val="none" w:sz="0" w:space="0" w:color="auto"/>
                <w:left w:val="none" w:sz="0" w:space="0" w:color="auto"/>
                <w:bottom w:val="none" w:sz="0" w:space="0" w:color="auto"/>
                <w:right w:val="none" w:sz="0" w:space="0" w:color="auto"/>
              </w:divBdr>
            </w:div>
            <w:div w:id="1781103565">
              <w:marLeft w:val="0"/>
              <w:marRight w:val="0"/>
              <w:marTop w:val="100"/>
              <w:marBottom w:val="100"/>
              <w:divBdr>
                <w:top w:val="none" w:sz="0" w:space="0" w:color="auto"/>
                <w:left w:val="none" w:sz="0" w:space="0" w:color="auto"/>
                <w:bottom w:val="none" w:sz="0" w:space="0" w:color="auto"/>
                <w:right w:val="none" w:sz="0" w:space="0" w:color="auto"/>
              </w:divBdr>
            </w:div>
            <w:div w:id="592936688">
              <w:marLeft w:val="0"/>
              <w:marRight w:val="0"/>
              <w:marTop w:val="100"/>
              <w:marBottom w:val="100"/>
              <w:divBdr>
                <w:top w:val="none" w:sz="0" w:space="0" w:color="auto"/>
                <w:left w:val="none" w:sz="0" w:space="0" w:color="auto"/>
                <w:bottom w:val="none" w:sz="0" w:space="0" w:color="auto"/>
                <w:right w:val="none" w:sz="0" w:space="0" w:color="auto"/>
              </w:divBdr>
            </w:div>
            <w:div w:id="1521435285">
              <w:marLeft w:val="0"/>
              <w:marRight w:val="0"/>
              <w:marTop w:val="100"/>
              <w:marBottom w:val="100"/>
              <w:divBdr>
                <w:top w:val="none" w:sz="0" w:space="0" w:color="auto"/>
                <w:left w:val="none" w:sz="0" w:space="0" w:color="auto"/>
                <w:bottom w:val="none" w:sz="0" w:space="0" w:color="auto"/>
                <w:right w:val="none" w:sz="0" w:space="0" w:color="auto"/>
              </w:divBdr>
            </w:div>
            <w:div w:id="1968705450">
              <w:marLeft w:val="0"/>
              <w:marRight w:val="0"/>
              <w:marTop w:val="100"/>
              <w:marBottom w:val="100"/>
              <w:divBdr>
                <w:top w:val="none" w:sz="0" w:space="0" w:color="auto"/>
                <w:left w:val="none" w:sz="0" w:space="0" w:color="auto"/>
                <w:bottom w:val="none" w:sz="0" w:space="0" w:color="auto"/>
                <w:right w:val="none" w:sz="0" w:space="0" w:color="auto"/>
              </w:divBdr>
            </w:div>
            <w:div w:id="1921328052">
              <w:marLeft w:val="0"/>
              <w:marRight w:val="0"/>
              <w:marTop w:val="100"/>
              <w:marBottom w:val="100"/>
              <w:divBdr>
                <w:top w:val="none" w:sz="0" w:space="0" w:color="auto"/>
                <w:left w:val="none" w:sz="0" w:space="0" w:color="auto"/>
                <w:bottom w:val="none" w:sz="0" w:space="0" w:color="auto"/>
                <w:right w:val="none" w:sz="0" w:space="0" w:color="auto"/>
              </w:divBdr>
            </w:div>
            <w:div w:id="855507035">
              <w:marLeft w:val="0"/>
              <w:marRight w:val="0"/>
              <w:marTop w:val="100"/>
              <w:marBottom w:val="100"/>
              <w:divBdr>
                <w:top w:val="none" w:sz="0" w:space="0" w:color="auto"/>
                <w:left w:val="none" w:sz="0" w:space="0" w:color="auto"/>
                <w:bottom w:val="none" w:sz="0" w:space="0" w:color="auto"/>
                <w:right w:val="none" w:sz="0" w:space="0" w:color="auto"/>
              </w:divBdr>
            </w:div>
            <w:div w:id="837042636">
              <w:marLeft w:val="0"/>
              <w:marRight w:val="0"/>
              <w:marTop w:val="100"/>
              <w:marBottom w:val="100"/>
              <w:divBdr>
                <w:top w:val="none" w:sz="0" w:space="0" w:color="auto"/>
                <w:left w:val="none" w:sz="0" w:space="0" w:color="auto"/>
                <w:bottom w:val="none" w:sz="0" w:space="0" w:color="auto"/>
                <w:right w:val="none" w:sz="0" w:space="0" w:color="auto"/>
              </w:divBdr>
            </w:div>
            <w:div w:id="1350596954">
              <w:marLeft w:val="0"/>
              <w:marRight w:val="0"/>
              <w:marTop w:val="100"/>
              <w:marBottom w:val="100"/>
              <w:divBdr>
                <w:top w:val="none" w:sz="0" w:space="0" w:color="auto"/>
                <w:left w:val="none" w:sz="0" w:space="0" w:color="auto"/>
                <w:bottom w:val="none" w:sz="0" w:space="0" w:color="auto"/>
                <w:right w:val="none" w:sz="0" w:space="0" w:color="auto"/>
              </w:divBdr>
            </w:div>
            <w:div w:id="465898439">
              <w:marLeft w:val="0"/>
              <w:marRight w:val="0"/>
              <w:marTop w:val="100"/>
              <w:marBottom w:val="100"/>
              <w:divBdr>
                <w:top w:val="none" w:sz="0" w:space="0" w:color="auto"/>
                <w:left w:val="none" w:sz="0" w:space="0" w:color="auto"/>
                <w:bottom w:val="none" w:sz="0" w:space="0" w:color="auto"/>
                <w:right w:val="none" w:sz="0" w:space="0" w:color="auto"/>
              </w:divBdr>
            </w:div>
            <w:div w:id="2138601734">
              <w:marLeft w:val="0"/>
              <w:marRight w:val="0"/>
              <w:marTop w:val="0"/>
              <w:marBottom w:val="0"/>
              <w:divBdr>
                <w:top w:val="none" w:sz="0" w:space="0" w:color="auto"/>
                <w:left w:val="none" w:sz="0" w:space="0" w:color="auto"/>
                <w:bottom w:val="none" w:sz="0" w:space="0" w:color="auto"/>
                <w:right w:val="none" w:sz="0" w:space="0" w:color="auto"/>
              </w:divBdr>
            </w:div>
            <w:div w:id="1994988204">
              <w:marLeft w:val="0"/>
              <w:marRight w:val="0"/>
              <w:marTop w:val="0"/>
              <w:marBottom w:val="0"/>
              <w:divBdr>
                <w:top w:val="none" w:sz="0" w:space="0" w:color="auto"/>
                <w:left w:val="none" w:sz="0" w:space="0" w:color="auto"/>
                <w:bottom w:val="none" w:sz="0" w:space="0" w:color="auto"/>
                <w:right w:val="none" w:sz="0" w:space="0" w:color="auto"/>
              </w:divBdr>
            </w:div>
            <w:div w:id="1444232112">
              <w:marLeft w:val="0"/>
              <w:marRight w:val="0"/>
              <w:marTop w:val="100"/>
              <w:marBottom w:val="100"/>
              <w:divBdr>
                <w:top w:val="none" w:sz="0" w:space="0" w:color="auto"/>
                <w:left w:val="none" w:sz="0" w:space="0" w:color="auto"/>
                <w:bottom w:val="none" w:sz="0" w:space="0" w:color="auto"/>
                <w:right w:val="none" w:sz="0" w:space="0" w:color="auto"/>
              </w:divBdr>
            </w:div>
            <w:div w:id="1629584276">
              <w:marLeft w:val="0"/>
              <w:marRight w:val="0"/>
              <w:marTop w:val="100"/>
              <w:marBottom w:val="100"/>
              <w:divBdr>
                <w:top w:val="none" w:sz="0" w:space="0" w:color="auto"/>
                <w:left w:val="none" w:sz="0" w:space="0" w:color="auto"/>
                <w:bottom w:val="none" w:sz="0" w:space="0" w:color="auto"/>
                <w:right w:val="none" w:sz="0" w:space="0" w:color="auto"/>
              </w:divBdr>
            </w:div>
            <w:div w:id="48457255">
              <w:marLeft w:val="0"/>
              <w:marRight w:val="0"/>
              <w:marTop w:val="100"/>
              <w:marBottom w:val="100"/>
              <w:divBdr>
                <w:top w:val="none" w:sz="0" w:space="0" w:color="auto"/>
                <w:left w:val="none" w:sz="0" w:space="0" w:color="auto"/>
                <w:bottom w:val="none" w:sz="0" w:space="0" w:color="auto"/>
                <w:right w:val="none" w:sz="0" w:space="0" w:color="auto"/>
              </w:divBdr>
            </w:div>
            <w:div w:id="10886808">
              <w:marLeft w:val="0"/>
              <w:marRight w:val="0"/>
              <w:marTop w:val="100"/>
              <w:marBottom w:val="100"/>
              <w:divBdr>
                <w:top w:val="none" w:sz="0" w:space="0" w:color="auto"/>
                <w:left w:val="none" w:sz="0" w:space="0" w:color="auto"/>
                <w:bottom w:val="none" w:sz="0" w:space="0" w:color="auto"/>
                <w:right w:val="none" w:sz="0" w:space="0" w:color="auto"/>
              </w:divBdr>
            </w:div>
            <w:div w:id="1284925883">
              <w:marLeft w:val="0"/>
              <w:marRight w:val="0"/>
              <w:marTop w:val="100"/>
              <w:marBottom w:val="100"/>
              <w:divBdr>
                <w:top w:val="none" w:sz="0" w:space="0" w:color="auto"/>
                <w:left w:val="none" w:sz="0" w:space="0" w:color="auto"/>
                <w:bottom w:val="none" w:sz="0" w:space="0" w:color="auto"/>
                <w:right w:val="none" w:sz="0" w:space="0" w:color="auto"/>
              </w:divBdr>
            </w:div>
            <w:div w:id="1676103953">
              <w:marLeft w:val="0"/>
              <w:marRight w:val="0"/>
              <w:marTop w:val="100"/>
              <w:marBottom w:val="100"/>
              <w:divBdr>
                <w:top w:val="none" w:sz="0" w:space="0" w:color="auto"/>
                <w:left w:val="none" w:sz="0" w:space="0" w:color="auto"/>
                <w:bottom w:val="none" w:sz="0" w:space="0" w:color="auto"/>
                <w:right w:val="none" w:sz="0" w:space="0" w:color="auto"/>
              </w:divBdr>
            </w:div>
            <w:div w:id="243226222">
              <w:marLeft w:val="0"/>
              <w:marRight w:val="0"/>
              <w:marTop w:val="100"/>
              <w:marBottom w:val="100"/>
              <w:divBdr>
                <w:top w:val="none" w:sz="0" w:space="0" w:color="auto"/>
                <w:left w:val="none" w:sz="0" w:space="0" w:color="auto"/>
                <w:bottom w:val="none" w:sz="0" w:space="0" w:color="auto"/>
                <w:right w:val="none" w:sz="0" w:space="0" w:color="auto"/>
              </w:divBdr>
            </w:div>
            <w:div w:id="1559632948">
              <w:marLeft w:val="0"/>
              <w:marRight w:val="0"/>
              <w:marTop w:val="100"/>
              <w:marBottom w:val="100"/>
              <w:divBdr>
                <w:top w:val="none" w:sz="0" w:space="0" w:color="auto"/>
                <w:left w:val="none" w:sz="0" w:space="0" w:color="auto"/>
                <w:bottom w:val="none" w:sz="0" w:space="0" w:color="auto"/>
                <w:right w:val="none" w:sz="0" w:space="0" w:color="auto"/>
              </w:divBdr>
            </w:div>
            <w:div w:id="2015722307">
              <w:marLeft w:val="0"/>
              <w:marRight w:val="0"/>
              <w:marTop w:val="100"/>
              <w:marBottom w:val="100"/>
              <w:divBdr>
                <w:top w:val="none" w:sz="0" w:space="0" w:color="auto"/>
                <w:left w:val="none" w:sz="0" w:space="0" w:color="auto"/>
                <w:bottom w:val="none" w:sz="0" w:space="0" w:color="auto"/>
                <w:right w:val="none" w:sz="0" w:space="0" w:color="auto"/>
              </w:divBdr>
            </w:div>
            <w:div w:id="1883518772">
              <w:marLeft w:val="0"/>
              <w:marRight w:val="0"/>
              <w:marTop w:val="100"/>
              <w:marBottom w:val="100"/>
              <w:divBdr>
                <w:top w:val="none" w:sz="0" w:space="0" w:color="auto"/>
                <w:left w:val="none" w:sz="0" w:space="0" w:color="auto"/>
                <w:bottom w:val="none" w:sz="0" w:space="0" w:color="auto"/>
                <w:right w:val="none" w:sz="0" w:space="0" w:color="auto"/>
              </w:divBdr>
            </w:div>
            <w:div w:id="1778141187">
              <w:marLeft w:val="0"/>
              <w:marRight w:val="0"/>
              <w:marTop w:val="100"/>
              <w:marBottom w:val="100"/>
              <w:divBdr>
                <w:top w:val="none" w:sz="0" w:space="0" w:color="auto"/>
                <w:left w:val="none" w:sz="0" w:space="0" w:color="auto"/>
                <w:bottom w:val="none" w:sz="0" w:space="0" w:color="auto"/>
                <w:right w:val="none" w:sz="0" w:space="0" w:color="auto"/>
              </w:divBdr>
            </w:div>
            <w:div w:id="815486180">
              <w:marLeft w:val="0"/>
              <w:marRight w:val="0"/>
              <w:marTop w:val="100"/>
              <w:marBottom w:val="100"/>
              <w:divBdr>
                <w:top w:val="none" w:sz="0" w:space="0" w:color="auto"/>
                <w:left w:val="none" w:sz="0" w:space="0" w:color="auto"/>
                <w:bottom w:val="none" w:sz="0" w:space="0" w:color="auto"/>
                <w:right w:val="none" w:sz="0" w:space="0" w:color="auto"/>
              </w:divBdr>
            </w:div>
            <w:div w:id="1496527107">
              <w:marLeft w:val="0"/>
              <w:marRight w:val="0"/>
              <w:marTop w:val="100"/>
              <w:marBottom w:val="100"/>
              <w:divBdr>
                <w:top w:val="none" w:sz="0" w:space="0" w:color="auto"/>
                <w:left w:val="none" w:sz="0" w:space="0" w:color="auto"/>
                <w:bottom w:val="none" w:sz="0" w:space="0" w:color="auto"/>
                <w:right w:val="none" w:sz="0" w:space="0" w:color="auto"/>
              </w:divBdr>
            </w:div>
            <w:div w:id="1194420387">
              <w:marLeft w:val="0"/>
              <w:marRight w:val="0"/>
              <w:marTop w:val="100"/>
              <w:marBottom w:val="100"/>
              <w:divBdr>
                <w:top w:val="none" w:sz="0" w:space="0" w:color="auto"/>
                <w:left w:val="none" w:sz="0" w:space="0" w:color="auto"/>
                <w:bottom w:val="none" w:sz="0" w:space="0" w:color="auto"/>
                <w:right w:val="none" w:sz="0" w:space="0" w:color="auto"/>
              </w:divBdr>
            </w:div>
            <w:div w:id="1730111986">
              <w:marLeft w:val="0"/>
              <w:marRight w:val="0"/>
              <w:marTop w:val="100"/>
              <w:marBottom w:val="100"/>
              <w:divBdr>
                <w:top w:val="none" w:sz="0" w:space="0" w:color="auto"/>
                <w:left w:val="none" w:sz="0" w:space="0" w:color="auto"/>
                <w:bottom w:val="none" w:sz="0" w:space="0" w:color="auto"/>
                <w:right w:val="none" w:sz="0" w:space="0" w:color="auto"/>
              </w:divBdr>
            </w:div>
            <w:div w:id="64186642">
              <w:marLeft w:val="0"/>
              <w:marRight w:val="0"/>
              <w:marTop w:val="100"/>
              <w:marBottom w:val="100"/>
              <w:divBdr>
                <w:top w:val="none" w:sz="0" w:space="0" w:color="auto"/>
                <w:left w:val="none" w:sz="0" w:space="0" w:color="auto"/>
                <w:bottom w:val="none" w:sz="0" w:space="0" w:color="auto"/>
                <w:right w:val="none" w:sz="0" w:space="0" w:color="auto"/>
              </w:divBdr>
            </w:div>
            <w:div w:id="33968062">
              <w:marLeft w:val="0"/>
              <w:marRight w:val="0"/>
              <w:marTop w:val="100"/>
              <w:marBottom w:val="100"/>
              <w:divBdr>
                <w:top w:val="none" w:sz="0" w:space="0" w:color="auto"/>
                <w:left w:val="none" w:sz="0" w:space="0" w:color="auto"/>
                <w:bottom w:val="none" w:sz="0" w:space="0" w:color="auto"/>
                <w:right w:val="none" w:sz="0" w:space="0" w:color="auto"/>
              </w:divBdr>
            </w:div>
            <w:div w:id="866716444">
              <w:marLeft w:val="0"/>
              <w:marRight w:val="0"/>
              <w:marTop w:val="0"/>
              <w:marBottom w:val="0"/>
              <w:divBdr>
                <w:top w:val="none" w:sz="0" w:space="0" w:color="auto"/>
                <w:left w:val="none" w:sz="0" w:space="0" w:color="auto"/>
                <w:bottom w:val="none" w:sz="0" w:space="0" w:color="auto"/>
                <w:right w:val="none" w:sz="0" w:space="0" w:color="auto"/>
              </w:divBdr>
            </w:div>
            <w:div w:id="1002463837">
              <w:marLeft w:val="0"/>
              <w:marRight w:val="0"/>
              <w:marTop w:val="0"/>
              <w:marBottom w:val="0"/>
              <w:divBdr>
                <w:top w:val="none" w:sz="0" w:space="0" w:color="auto"/>
                <w:left w:val="none" w:sz="0" w:space="0" w:color="auto"/>
                <w:bottom w:val="none" w:sz="0" w:space="0" w:color="auto"/>
                <w:right w:val="none" w:sz="0" w:space="0" w:color="auto"/>
              </w:divBdr>
            </w:div>
            <w:div w:id="891429486">
              <w:marLeft w:val="0"/>
              <w:marRight w:val="0"/>
              <w:marTop w:val="100"/>
              <w:marBottom w:val="100"/>
              <w:divBdr>
                <w:top w:val="none" w:sz="0" w:space="0" w:color="auto"/>
                <w:left w:val="none" w:sz="0" w:space="0" w:color="auto"/>
                <w:bottom w:val="none" w:sz="0" w:space="0" w:color="auto"/>
                <w:right w:val="none" w:sz="0" w:space="0" w:color="auto"/>
              </w:divBdr>
            </w:div>
            <w:div w:id="1615820450">
              <w:marLeft w:val="0"/>
              <w:marRight w:val="0"/>
              <w:marTop w:val="100"/>
              <w:marBottom w:val="100"/>
              <w:divBdr>
                <w:top w:val="none" w:sz="0" w:space="0" w:color="auto"/>
                <w:left w:val="none" w:sz="0" w:space="0" w:color="auto"/>
                <w:bottom w:val="none" w:sz="0" w:space="0" w:color="auto"/>
                <w:right w:val="none" w:sz="0" w:space="0" w:color="auto"/>
              </w:divBdr>
            </w:div>
            <w:div w:id="1029911070">
              <w:marLeft w:val="0"/>
              <w:marRight w:val="0"/>
              <w:marTop w:val="100"/>
              <w:marBottom w:val="100"/>
              <w:divBdr>
                <w:top w:val="none" w:sz="0" w:space="0" w:color="auto"/>
                <w:left w:val="none" w:sz="0" w:space="0" w:color="auto"/>
                <w:bottom w:val="none" w:sz="0" w:space="0" w:color="auto"/>
                <w:right w:val="none" w:sz="0" w:space="0" w:color="auto"/>
              </w:divBdr>
            </w:div>
            <w:div w:id="782532282">
              <w:marLeft w:val="0"/>
              <w:marRight w:val="0"/>
              <w:marTop w:val="100"/>
              <w:marBottom w:val="100"/>
              <w:divBdr>
                <w:top w:val="none" w:sz="0" w:space="0" w:color="auto"/>
                <w:left w:val="none" w:sz="0" w:space="0" w:color="auto"/>
                <w:bottom w:val="none" w:sz="0" w:space="0" w:color="auto"/>
                <w:right w:val="none" w:sz="0" w:space="0" w:color="auto"/>
              </w:divBdr>
            </w:div>
            <w:div w:id="1642804582">
              <w:marLeft w:val="0"/>
              <w:marRight w:val="0"/>
              <w:marTop w:val="100"/>
              <w:marBottom w:val="100"/>
              <w:divBdr>
                <w:top w:val="none" w:sz="0" w:space="0" w:color="auto"/>
                <w:left w:val="none" w:sz="0" w:space="0" w:color="auto"/>
                <w:bottom w:val="none" w:sz="0" w:space="0" w:color="auto"/>
                <w:right w:val="none" w:sz="0" w:space="0" w:color="auto"/>
              </w:divBdr>
            </w:div>
            <w:div w:id="876816448">
              <w:marLeft w:val="0"/>
              <w:marRight w:val="0"/>
              <w:marTop w:val="100"/>
              <w:marBottom w:val="100"/>
              <w:divBdr>
                <w:top w:val="none" w:sz="0" w:space="0" w:color="auto"/>
                <w:left w:val="none" w:sz="0" w:space="0" w:color="auto"/>
                <w:bottom w:val="none" w:sz="0" w:space="0" w:color="auto"/>
                <w:right w:val="none" w:sz="0" w:space="0" w:color="auto"/>
              </w:divBdr>
            </w:div>
            <w:div w:id="970135009">
              <w:marLeft w:val="0"/>
              <w:marRight w:val="0"/>
              <w:marTop w:val="100"/>
              <w:marBottom w:val="100"/>
              <w:divBdr>
                <w:top w:val="none" w:sz="0" w:space="0" w:color="auto"/>
                <w:left w:val="none" w:sz="0" w:space="0" w:color="auto"/>
                <w:bottom w:val="none" w:sz="0" w:space="0" w:color="auto"/>
                <w:right w:val="none" w:sz="0" w:space="0" w:color="auto"/>
              </w:divBdr>
            </w:div>
            <w:div w:id="1811749847">
              <w:marLeft w:val="0"/>
              <w:marRight w:val="0"/>
              <w:marTop w:val="100"/>
              <w:marBottom w:val="100"/>
              <w:divBdr>
                <w:top w:val="none" w:sz="0" w:space="0" w:color="auto"/>
                <w:left w:val="none" w:sz="0" w:space="0" w:color="auto"/>
                <w:bottom w:val="none" w:sz="0" w:space="0" w:color="auto"/>
                <w:right w:val="none" w:sz="0" w:space="0" w:color="auto"/>
              </w:divBdr>
            </w:div>
            <w:div w:id="596519529">
              <w:marLeft w:val="0"/>
              <w:marRight w:val="0"/>
              <w:marTop w:val="100"/>
              <w:marBottom w:val="100"/>
              <w:divBdr>
                <w:top w:val="none" w:sz="0" w:space="0" w:color="auto"/>
                <w:left w:val="none" w:sz="0" w:space="0" w:color="auto"/>
                <w:bottom w:val="none" w:sz="0" w:space="0" w:color="auto"/>
                <w:right w:val="none" w:sz="0" w:space="0" w:color="auto"/>
              </w:divBdr>
            </w:div>
            <w:div w:id="230821862">
              <w:marLeft w:val="0"/>
              <w:marRight w:val="0"/>
              <w:marTop w:val="100"/>
              <w:marBottom w:val="100"/>
              <w:divBdr>
                <w:top w:val="none" w:sz="0" w:space="0" w:color="auto"/>
                <w:left w:val="none" w:sz="0" w:space="0" w:color="auto"/>
                <w:bottom w:val="none" w:sz="0" w:space="0" w:color="auto"/>
                <w:right w:val="none" w:sz="0" w:space="0" w:color="auto"/>
              </w:divBdr>
            </w:div>
            <w:div w:id="72051260">
              <w:marLeft w:val="0"/>
              <w:marRight w:val="0"/>
              <w:marTop w:val="100"/>
              <w:marBottom w:val="100"/>
              <w:divBdr>
                <w:top w:val="none" w:sz="0" w:space="0" w:color="auto"/>
                <w:left w:val="none" w:sz="0" w:space="0" w:color="auto"/>
                <w:bottom w:val="none" w:sz="0" w:space="0" w:color="auto"/>
                <w:right w:val="none" w:sz="0" w:space="0" w:color="auto"/>
              </w:divBdr>
            </w:div>
            <w:div w:id="740251263">
              <w:marLeft w:val="0"/>
              <w:marRight w:val="0"/>
              <w:marTop w:val="100"/>
              <w:marBottom w:val="100"/>
              <w:divBdr>
                <w:top w:val="none" w:sz="0" w:space="0" w:color="auto"/>
                <w:left w:val="none" w:sz="0" w:space="0" w:color="auto"/>
                <w:bottom w:val="none" w:sz="0" w:space="0" w:color="auto"/>
                <w:right w:val="none" w:sz="0" w:space="0" w:color="auto"/>
              </w:divBdr>
            </w:div>
            <w:div w:id="1684211722">
              <w:marLeft w:val="0"/>
              <w:marRight w:val="0"/>
              <w:marTop w:val="100"/>
              <w:marBottom w:val="100"/>
              <w:divBdr>
                <w:top w:val="none" w:sz="0" w:space="0" w:color="auto"/>
                <w:left w:val="none" w:sz="0" w:space="0" w:color="auto"/>
                <w:bottom w:val="none" w:sz="0" w:space="0" w:color="auto"/>
                <w:right w:val="none" w:sz="0" w:space="0" w:color="auto"/>
              </w:divBdr>
            </w:div>
            <w:div w:id="2036230771">
              <w:marLeft w:val="0"/>
              <w:marRight w:val="0"/>
              <w:marTop w:val="100"/>
              <w:marBottom w:val="100"/>
              <w:divBdr>
                <w:top w:val="none" w:sz="0" w:space="0" w:color="auto"/>
                <w:left w:val="none" w:sz="0" w:space="0" w:color="auto"/>
                <w:bottom w:val="none" w:sz="0" w:space="0" w:color="auto"/>
                <w:right w:val="none" w:sz="0" w:space="0" w:color="auto"/>
              </w:divBdr>
            </w:div>
            <w:div w:id="1838420068">
              <w:marLeft w:val="0"/>
              <w:marRight w:val="0"/>
              <w:marTop w:val="100"/>
              <w:marBottom w:val="100"/>
              <w:divBdr>
                <w:top w:val="none" w:sz="0" w:space="0" w:color="auto"/>
                <w:left w:val="none" w:sz="0" w:space="0" w:color="auto"/>
                <w:bottom w:val="none" w:sz="0" w:space="0" w:color="auto"/>
                <w:right w:val="none" w:sz="0" w:space="0" w:color="auto"/>
              </w:divBdr>
            </w:div>
            <w:div w:id="1271275612">
              <w:marLeft w:val="0"/>
              <w:marRight w:val="0"/>
              <w:marTop w:val="100"/>
              <w:marBottom w:val="100"/>
              <w:divBdr>
                <w:top w:val="none" w:sz="0" w:space="0" w:color="auto"/>
                <w:left w:val="none" w:sz="0" w:space="0" w:color="auto"/>
                <w:bottom w:val="none" w:sz="0" w:space="0" w:color="auto"/>
                <w:right w:val="none" w:sz="0" w:space="0" w:color="auto"/>
              </w:divBdr>
            </w:div>
            <w:div w:id="97528830">
              <w:marLeft w:val="0"/>
              <w:marRight w:val="0"/>
              <w:marTop w:val="100"/>
              <w:marBottom w:val="100"/>
              <w:divBdr>
                <w:top w:val="none" w:sz="0" w:space="0" w:color="auto"/>
                <w:left w:val="none" w:sz="0" w:space="0" w:color="auto"/>
                <w:bottom w:val="none" w:sz="0" w:space="0" w:color="auto"/>
                <w:right w:val="none" w:sz="0" w:space="0" w:color="auto"/>
              </w:divBdr>
            </w:div>
            <w:div w:id="879896040">
              <w:marLeft w:val="0"/>
              <w:marRight w:val="0"/>
              <w:marTop w:val="100"/>
              <w:marBottom w:val="100"/>
              <w:divBdr>
                <w:top w:val="none" w:sz="0" w:space="0" w:color="auto"/>
                <w:left w:val="none" w:sz="0" w:space="0" w:color="auto"/>
                <w:bottom w:val="none" w:sz="0" w:space="0" w:color="auto"/>
                <w:right w:val="none" w:sz="0" w:space="0" w:color="auto"/>
              </w:divBdr>
            </w:div>
            <w:div w:id="1005136812">
              <w:marLeft w:val="0"/>
              <w:marRight w:val="0"/>
              <w:marTop w:val="0"/>
              <w:marBottom w:val="0"/>
              <w:divBdr>
                <w:top w:val="none" w:sz="0" w:space="0" w:color="auto"/>
                <w:left w:val="none" w:sz="0" w:space="0" w:color="auto"/>
                <w:bottom w:val="none" w:sz="0" w:space="0" w:color="auto"/>
                <w:right w:val="none" w:sz="0" w:space="0" w:color="auto"/>
              </w:divBdr>
            </w:div>
            <w:div w:id="220212883">
              <w:marLeft w:val="0"/>
              <w:marRight w:val="0"/>
              <w:marTop w:val="0"/>
              <w:marBottom w:val="0"/>
              <w:divBdr>
                <w:top w:val="none" w:sz="0" w:space="0" w:color="auto"/>
                <w:left w:val="none" w:sz="0" w:space="0" w:color="auto"/>
                <w:bottom w:val="none" w:sz="0" w:space="0" w:color="auto"/>
                <w:right w:val="none" w:sz="0" w:space="0" w:color="auto"/>
              </w:divBdr>
            </w:div>
            <w:div w:id="1281064696">
              <w:marLeft w:val="0"/>
              <w:marRight w:val="0"/>
              <w:marTop w:val="0"/>
              <w:marBottom w:val="0"/>
              <w:divBdr>
                <w:top w:val="none" w:sz="0" w:space="0" w:color="auto"/>
                <w:left w:val="none" w:sz="0" w:space="0" w:color="auto"/>
                <w:bottom w:val="none" w:sz="0" w:space="0" w:color="auto"/>
                <w:right w:val="none" w:sz="0" w:space="0" w:color="auto"/>
              </w:divBdr>
            </w:div>
            <w:div w:id="661272052">
              <w:marLeft w:val="0"/>
              <w:marRight w:val="0"/>
              <w:marTop w:val="0"/>
              <w:marBottom w:val="43"/>
              <w:divBdr>
                <w:top w:val="none" w:sz="0" w:space="0" w:color="auto"/>
                <w:left w:val="none" w:sz="0" w:space="0" w:color="auto"/>
                <w:bottom w:val="none" w:sz="0" w:space="0" w:color="auto"/>
                <w:right w:val="none" w:sz="0" w:space="0" w:color="auto"/>
              </w:divBdr>
            </w:div>
            <w:div w:id="1892420796">
              <w:marLeft w:val="0"/>
              <w:marRight w:val="0"/>
              <w:marTop w:val="0"/>
              <w:marBottom w:val="43"/>
              <w:divBdr>
                <w:top w:val="none" w:sz="0" w:space="0" w:color="auto"/>
                <w:left w:val="none" w:sz="0" w:space="0" w:color="auto"/>
                <w:bottom w:val="none" w:sz="0" w:space="0" w:color="auto"/>
                <w:right w:val="none" w:sz="0" w:space="0" w:color="auto"/>
              </w:divBdr>
            </w:div>
            <w:div w:id="2096852153">
              <w:marLeft w:val="0"/>
              <w:marRight w:val="0"/>
              <w:marTop w:val="0"/>
              <w:marBottom w:val="43"/>
              <w:divBdr>
                <w:top w:val="none" w:sz="0" w:space="0" w:color="auto"/>
                <w:left w:val="none" w:sz="0" w:space="0" w:color="auto"/>
                <w:bottom w:val="none" w:sz="0" w:space="0" w:color="auto"/>
                <w:right w:val="none" w:sz="0" w:space="0" w:color="auto"/>
              </w:divBdr>
            </w:div>
            <w:div w:id="291179666">
              <w:marLeft w:val="0"/>
              <w:marRight w:val="0"/>
              <w:marTop w:val="0"/>
              <w:marBottom w:val="43"/>
              <w:divBdr>
                <w:top w:val="none" w:sz="0" w:space="0" w:color="auto"/>
                <w:left w:val="none" w:sz="0" w:space="0" w:color="auto"/>
                <w:bottom w:val="none" w:sz="0" w:space="0" w:color="auto"/>
                <w:right w:val="none" w:sz="0" w:space="0" w:color="auto"/>
              </w:divBdr>
            </w:div>
            <w:div w:id="1349209641">
              <w:marLeft w:val="0"/>
              <w:marRight w:val="0"/>
              <w:marTop w:val="0"/>
              <w:marBottom w:val="43"/>
              <w:divBdr>
                <w:top w:val="none" w:sz="0" w:space="0" w:color="auto"/>
                <w:left w:val="none" w:sz="0" w:space="0" w:color="auto"/>
                <w:bottom w:val="none" w:sz="0" w:space="0" w:color="auto"/>
                <w:right w:val="none" w:sz="0" w:space="0" w:color="auto"/>
              </w:divBdr>
            </w:div>
            <w:div w:id="131021104">
              <w:marLeft w:val="0"/>
              <w:marRight w:val="0"/>
              <w:marTop w:val="0"/>
              <w:marBottom w:val="43"/>
              <w:divBdr>
                <w:top w:val="none" w:sz="0" w:space="0" w:color="auto"/>
                <w:left w:val="none" w:sz="0" w:space="0" w:color="auto"/>
                <w:bottom w:val="none" w:sz="0" w:space="0" w:color="auto"/>
                <w:right w:val="none" w:sz="0" w:space="0" w:color="auto"/>
              </w:divBdr>
            </w:div>
            <w:div w:id="97603309">
              <w:marLeft w:val="0"/>
              <w:marRight w:val="0"/>
              <w:marTop w:val="0"/>
              <w:marBottom w:val="43"/>
              <w:divBdr>
                <w:top w:val="none" w:sz="0" w:space="0" w:color="auto"/>
                <w:left w:val="none" w:sz="0" w:space="0" w:color="auto"/>
                <w:bottom w:val="none" w:sz="0" w:space="0" w:color="auto"/>
                <w:right w:val="none" w:sz="0" w:space="0" w:color="auto"/>
              </w:divBdr>
            </w:div>
            <w:div w:id="1931548312">
              <w:marLeft w:val="0"/>
              <w:marRight w:val="0"/>
              <w:marTop w:val="0"/>
              <w:marBottom w:val="43"/>
              <w:divBdr>
                <w:top w:val="none" w:sz="0" w:space="0" w:color="auto"/>
                <w:left w:val="none" w:sz="0" w:space="0" w:color="auto"/>
                <w:bottom w:val="none" w:sz="0" w:space="0" w:color="auto"/>
                <w:right w:val="none" w:sz="0" w:space="0" w:color="auto"/>
              </w:divBdr>
            </w:div>
            <w:div w:id="1105467015">
              <w:marLeft w:val="0"/>
              <w:marRight w:val="0"/>
              <w:marTop w:val="0"/>
              <w:marBottom w:val="43"/>
              <w:divBdr>
                <w:top w:val="none" w:sz="0" w:space="0" w:color="auto"/>
                <w:left w:val="none" w:sz="0" w:space="0" w:color="auto"/>
                <w:bottom w:val="none" w:sz="0" w:space="0" w:color="auto"/>
                <w:right w:val="none" w:sz="0" w:space="0" w:color="auto"/>
              </w:divBdr>
            </w:div>
            <w:div w:id="995574599">
              <w:marLeft w:val="0"/>
              <w:marRight w:val="0"/>
              <w:marTop w:val="0"/>
              <w:marBottom w:val="43"/>
              <w:divBdr>
                <w:top w:val="none" w:sz="0" w:space="0" w:color="auto"/>
                <w:left w:val="none" w:sz="0" w:space="0" w:color="auto"/>
                <w:bottom w:val="none" w:sz="0" w:space="0" w:color="auto"/>
                <w:right w:val="none" w:sz="0" w:space="0" w:color="auto"/>
              </w:divBdr>
            </w:div>
            <w:div w:id="271670052">
              <w:marLeft w:val="0"/>
              <w:marRight w:val="0"/>
              <w:marTop w:val="0"/>
              <w:marBottom w:val="43"/>
              <w:divBdr>
                <w:top w:val="none" w:sz="0" w:space="0" w:color="auto"/>
                <w:left w:val="none" w:sz="0" w:space="0" w:color="auto"/>
                <w:bottom w:val="none" w:sz="0" w:space="0" w:color="auto"/>
                <w:right w:val="none" w:sz="0" w:space="0" w:color="auto"/>
              </w:divBdr>
            </w:div>
            <w:div w:id="598293379">
              <w:marLeft w:val="0"/>
              <w:marRight w:val="0"/>
              <w:marTop w:val="0"/>
              <w:marBottom w:val="43"/>
              <w:divBdr>
                <w:top w:val="none" w:sz="0" w:space="0" w:color="auto"/>
                <w:left w:val="none" w:sz="0" w:space="0" w:color="auto"/>
                <w:bottom w:val="none" w:sz="0" w:space="0" w:color="auto"/>
                <w:right w:val="none" w:sz="0" w:space="0" w:color="auto"/>
              </w:divBdr>
            </w:div>
            <w:div w:id="757025323">
              <w:marLeft w:val="0"/>
              <w:marRight w:val="0"/>
              <w:marTop w:val="0"/>
              <w:marBottom w:val="43"/>
              <w:divBdr>
                <w:top w:val="none" w:sz="0" w:space="0" w:color="auto"/>
                <w:left w:val="none" w:sz="0" w:space="0" w:color="auto"/>
                <w:bottom w:val="none" w:sz="0" w:space="0" w:color="auto"/>
                <w:right w:val="none" w:sz="0" w:space="0" w:color="auto"/>
              </w:divBdr>
            </w:div>
            <w:div w:id="2025670983">
              <w:marLeft w:val="0"/>
              <w:marRight w:val="0"/>
              <w:marTop w:val="0"/>
              <w:marBottom w:val="43"/>
              <w:divBdr>
                <w:top w:val="none" w:sz="0" w:space="0" w:color="auto"/>
                <w:left w:val="none" w:sz="0" w:space="0" w:color="auto"/>
                <w:bottom w:val="none" w:sz="0" w:space="0" w:color="auto"/>
                <w:right w:val="none" w:sz="0" w:space="0" w:color="auto"/>
              </w:divBdr>
            </w:div>
            <w:div w:id="1416895495">
              <w:marLeft w:val="0"/>
              <w:marRight w:val="0"/>
              <w:marTop w:val="0"/>
              <w:marBottom w:val="43"/>
              <w:divBdr>
                <w:top w:val="none" w:sz="0" w:space="0" w:color="auto"/>
                <w:left w:val="none" w:sz="0" w:space="0" w:color="auto"/>
                <w:bottom w:val="none" w:sz="0" w:space="0" w:color="auto"/>
                <w:right w:val="none" w:sz="0" w:space="0" w:color="auto"/>
              </w:divBdr>
            </w:div>
            <w:div w:id="1385329656">
              <w:marLeft w:val="0"/>
              <w:marRight w:val="0"/>
              <w:marTop w:val="0"/>
              <w:marBottom w:val="43"/>
              <w:divBdr>
                <w:top w:val="none" w:sz="0" w:space="0" w:color="auto"/>
                <w:left w:val="none" w:sz="0" w:space="0" w:color="auto"/>
                <w:bottom w:val="none" w:sz="0" w:space="0" w:color="auto"/>
                <w:right w:val="none" w:sz="0" w:space="0" w:color="auto"/>
              </w:divBdr>
            </w:div>
            <w:div w:id="209849206">
              <w:marLeft w:val="0"/>
              <w:marRight w:val="0"/>
              <w:marTop w:val="0"/>
              <w:marBottom w:val="43"/>
              <w:divBdr>
                <w:top w:val="none" w:sz="0" w:space="0" w:color="auto"/>
                <w:left w:val="none" w:sz="0" w:space="0" w:color="auto"/>
                <w:bottom w:val="none" w:sz="0" w:space="0" w:color="auto"/>
                <w:right w:val="none" w:sz="0" w:space="0" w:color="auto"/>
              </w:divBdr>
            </w:div>
            <w:div w:id="1199271689">
              <w:marLeft w:val="0"/>
              <w:marRight w:val="0"/>
              <w:marTop w:val="0"/>
              <w:marBottom w:val="43"/>
              <w:divBdr>
                <w:top w:val="none" w:sz="0" w:space="0" w:color="auto"/>
                <w:left w:val="none" w:sz="0" w:space="0" w:color="auto"/>
                <w:bottom w:val="none" w:sz="0" w:space="0" w:color="auto"/>
                <w:right w:val="none" w:sz="0" w:space="0" w:color="auto"/>
              </w:divBdr>
            </w:div>
            <w:div w:id="1660383753">
              <w:marLeft w:val="0"/>
              <w:marRight w:val="0"/>
              <w:marTop w:val="0"/>
              <w:marBottom w:val="43"/>
              <w:divBdr>
                <w:top w:val="none" w:sz="0" w:space="0" w:color="auto"/>
                <w:left w:val="none" w:sz="0" w:space="0" w:color="auto"/>
                <w:bottom w:val="none" w:sz="0" w:space="0" w:color="auto"/>
                <w:right w:val="none" w:sz="0" w:space="0" w:color="auto"/>
              </w:divBdr>
            </w:div>
            <w:div w:id="1610090110">
              <w:marLeft w:val="0"/>
              <w:marRight w:val="0"/>
              <w:marTop w:val="0"/>
              <w:marBottom w:val="43"/>
              <w:divBdr>
                <w:top w:val="none" w:sz="0" w:space="0" w:color="auto"/>
                <w:left w:val="none" w:sz="0" w:space="0" w:color="auto"/>
                <w:bottom w:val="none" w:sz="0" w:space="0" w:color="auto"/>
                <w:right w:val="none" w:sz="0" w:space="0" w:color="auto"/>
              </w:divBdr>
            </w:div>
            <w:div w:id="115370132">
              <w:marLeft w:val="0"/>
              <w:marRight w:val="0"/>
              <w:marTop w:val="0"/>
              <w:marBottom w:val="43"/>
              <w:divBdr>
                <w:top w:val="none" w:sz="0" w:space="0" w:color="auto"/>
                <w:left w:val="none" w:sz="0" w:space="0" w:color="auto"/>
                <w:bottom w:val="none" w:sz="0" w:space="0" w:color="auto"/>
                <w:right w:val="none" w:sz="0" w:space="0" w:color="auto"/>
              </w:divBdr>
            </w:div>
            <w:div w:id="723600613">
              <w:marLeft w:val="0"/>
              <w:marRight w:val="0"/>
              <w:marTop w:val="0"/>
              <w:marBottom w:val="43"/>
              <w:divBdr>
                <w:top w:val="none" w:sz="0" w:space="0" w:color="auto"/>
                <w:left w:val="none" w:sz="0" w:space="0" w:color="auto"/>
                <w:bottom w:val="none" w:sz="0" w:space="0" w:color="auto"/>
                <w:right w:val="none" w:sz="0" w:space="0" w:color="auto"/>
              </w:divBdr>
            </w:div>
            <w:div w:id="743722156">
              <w:marLeft w:val="0"/>
              <w:marRight w:val="0"/>
              <w:marTop w:val="0"/>
              <w:marBottom w:val="43"/>
              <w:divBdr>
                <w:top w:val="none" w:sz="0" w:space="0" w:color="auto"/>
                <w:left w:val="none" w:sz="0" w:space="0" w:color="auto"/>
                <w:bottom w:val="none" w:sz="0" w:space="0" w:color="auto"/>
                <w:right w:val="none" w:sz="0" w:space="0" w:color="auto"/>
              </w:divBdr>
            </w:div>
            <w:div w:id="2015262029">
              <w:marLeft w:val="0"/>
              <w:marRight w:val="0"/>
              <w:marTop w:val="0"/>
              <w:marBottom w:val="43"/>
              <w:divBdr>
                <w:top w:val="none" w:sz="0" w:space="0" w:color="auto"/>
                <w:left w:val="none" w:sz="0" w:space="0" w:color="auto"/>
                <w:bottom w:val="none" w:sz="0" w:space="0" w:color="auto"/>
                <w:right w:val="none" w:sz="0" w:space="0" w:color="auto"/>
              </w:divBdr>
            </w:div>
            <w:div w:id="742945600">
              <w:marLeft w:val="0"/>
              <w:marRight w:val="0"/>
              <w:marTop w:val="0"/>
              <w:marBottom w:val="43"/>
              <w:divBdr>
                <w:top w:val="none" w:sz="0" w:space="0" w:color="auto"/>
                <w:left w:val="none" w:sz="0" w:space="0" w:color="auto"/>
                <w:bottom w:val="none" w:sz="0" w:space="0" w:color="auto"/>
                <w:right w:val="none" w:sz="0" w:space="0" w:color="auto"/>
              </w:divBdr>
            </w:div>
            <w:div w:id="2039499240">
              <w:marLeft w:val="0"/>
              <w:marRight w:val="0"/>
              <w:marTop w:val="0"/>
              <w:marBottom w:val="43"/>
              <w:divBdr>
                <w:top w:val="none" w:sz="0" w:space="0" w:color="auto"/>
                <w:left w:val="none" w:sz="0" w:space="0" w:color="auto"/>
                <w:bottom w:val="none" w:sz="0" w:space="0" w:color="auto"/>
                <w:right w:val="none" w:sz="0" w:space="0" w:color="auto"/>
              </w:divBdr>
            </w:div>
            <w:div w:id="1462575373">
              <w:marLeft w:val="0"/>
              <w:marRight w:val="0"/>
              <w:marTop w:val="0"/>
              <w:marBottom w:val="43"/>
              <w:divBdr>
                <w:top w:val="none" w:sz="0" w:space="0" w:color="auto"/>
                <w:left w:val="none" w:sz="0" w:space="0" w:color="auto"/>
                <w:bottom w:val="none" w:sz="0" w:space="0" w:color="auto"/>
                <w:right w:val="none" w:sz="0" w:space="0" w:color="auto"/>
              </w:divBdr>
            </w:div>
            <w:div w:id="23797722">
              <w:marLeft w:val="0"/>
              <w:marRight w:val="0"/>
              <w:marTop w:val="0"/>
              <w:marBottom w:val="43"/>
              <w:divBdr>
                <w:top w:val="none" w:sz="0" w:space="0" w:color="auto"/>
                <w:left w:val="none" w:sz="0" w:space="0" w:color="auto"/>
                <w:bottom w:val="none" w:sz="0" w:space="0" w:color="auto"/>
                <w:right w:val="none" w:sz="0" w:space="0" w:color="auto"/>
              </w:divBdr>
            </w:div>
            <w:div w:id="2128884509">
              <w:marLeft w:val="0"/>
              <w:marRight w:val="0"/>
              <w:marTop w:val="0"/>
              <w:marBottom w:val="43"/>
              <w:divBdr>
                <w:top w:val="none" w:sz="0" w:space="0" w:color="auto"/>
                <w:left w:val="none" w:sz="0" w:space="0" w:color="auto"/>
                <w:bottom w:val="none" w:sz="0" w:space="0" w:color="auto"/>
                <w:right w:val="none" w:sz="0" w:space="0" w:color="auto"/>
              </w:divBdr>
            </w:div>
            <w:div w:id="2060587311">
              <w:marLeft w:val="0"/>
              <w:marRight w:val="0"/>
              <w:marTop w:val="0"/>
              <w:marBottom w:val="43"/>
              <w:divBdr>
                <w:top w:val="none" w:sz="0" w:space="0" w:color="auto"/>
                <w:left w:val="none" w:sz="0" w:space="0" w:color="auto"/>
                <w:bottom w:val="none" w:sz="0" w:space="0" w:color="auto"/>
                <w:right w:val="none" w:sz="0" w:space="0" w:color="auto"/>
              </w:divBdr>
            </w:div>
            <w:div w:id="1285573726">
              <w:marLeft w:val="0"/>
              <w:marRight w:val="0"/>
              <w:marTop w:val="0"/>
              <w:marBottom w:val="43"/>
              <w:divBdr>
                <w:top w:val="none" w:sz="0" w:space="0" w:color="auto"/>
                <w:left w:val="none" w:sz="0" w:space="0" w:color="auto"/>
                <w:bottom w:val="none" w:sz="0" w:space="0" w:color="auto"/>
                <w:right w:val="none" w:sz="0" w:space="0" w:color="auto"/>
              </w:divBdr>
            </w:div>
            <w:div w:id="1958827077">
              <w:marLeft w:val="0"/>
              <w:marRight w:val="0"/>
              <w:marTop w:val="0"/>
              <w:marBottom w:val="0"/>
              <w:divBdr>
                <w:top w:val="none" w:sz="0" w:space="0" w:color="auto"/>
                <w:left w:val="none" w:sz="0" w:space="0" w:color="auto"/>
                <w:bottom w:val="none" w:sz="0" w:space="0" w:color="auto"/>
                <w:right w:val="none" w:sz="0" w:space="0" w:color="auto"/>
              </w:divBdr>
            </w:div>
            <w:div w:id="1913462523">
              <w:marLeft w:val="0"/>
              <w:marRight w:val="0"/>
              <w:marTop w:val="0"/>
              <w:marBottom w:val="0"/>
              <w:divBdr>
                <w:top w:val="none" w:sz="0" w:space="0" w:color="auto"/>
                <w:left w:val="none" w:sz="0" w:space="0" w:color="auto"/>
                <w:bottom w:val="none" w:sz="0" w:space="0" w:color="auto"/>
                <w:right w:val="none" w:sz="0" w:space="0" w:color="auto"/>
              </w:divBdr>
            </w:div>
            <w:div w:id="256259461">
              <w:marLeft w:val="0"/>
              <w:marRight w:val="0"/>
              <w:marTop w:val="0"/>
              <w:marBottom w:val="0"/>
              <w:divBdr>
                <w:top w:val="none" w:sz="0" w:space="0" w:color="auto"/>
                <w:left w:val="none" w:sz="0" w:space="0" w:color="auto"/>
                <w:bottom w:val="none" w:sz="0" w:space="0" w:color="auto"/>
                <w:right w:val="none" w:sz="0" w:space="0" w:color="auto"/>
              </w:divBdr>
            </w:div>
            <w:div w:id="1269268017">
              <w:marLeft w:val="0"/>
              <w:marRight w:val="0"/>
              <w:marTop w:val="0"/>
              <w:marBottom w:val="0"/>
              <w:divBdr>
                <w:top w:val="none" w:sz="0" w:space="0" w:color="auto"/>
                <w:left w:val="none" w:sz="0" w:space="0" w:color="auto"/>
                <w:bottom w:val="none" w:sz="0" w:space="0" w:color="auto"/>
                <w:right w:val="none" w:sz="0" w:space="0" w:color="auto"/>
              </w:divBdr>
            </w:div>
            <w:div w:id="1555046445">
              <w:marLeft w:val="0"/>
              <w:marRight w:val="0"/>
              <w:marTop w:val="0"/>
              <w:marBottom w:val="0"/>
              <w:divBdr>
                <w:top w:val="none" w:sz="0" w:space="0" w:color="auto"/>
                <w:left w:val="none" w:sz="0" w:space="0" w:color="auto"/>
                <w:bottom w:val="none" w:sz="0" w:space="0" w:color="auto"/>
                <w:right w:val="none" w:sz="0" w:space="0" w:color="auto"/>
              </w:divBdr>
            </w:div>
            <w:div w:id="2042590093">
              <w:marLeft w:val="0"/>
              <w:marRight w:val="0"/>
              <w:marTop w:val="0"/>
              <w:marBottom w:val="0"/>
              <w:divBdr>
                <w:top w:val="none" w:sz="0" w:space="0" w:color="auto"/>
                <w:left w:val="none" w:sz="0" w:space="0" w:color="auto"/>
                <w:bottom w:val="none" w:sz="0" w:space="0" w:color="auto"/>
                <w:right w:val="none" w:sz="0" w:space="0" w:color="auto"/>
              </w:divBdr>
            </w:div>
            <w:div w:id="254286812">
              <w:marLeft w:val="0"/>
              <w:marRight w:val="0"/>
              <w:marTop w:val="0"/>
              <w:marBottom w:val="0"/>
              <w:divBdr>
                <w:top w:val="none" w:sz="0" w:space="0" w:color="auto"/>
                <w:left w:val="none" w:sz="0" w:space="0" w:color="auto"/>
                <w:bottom w:val="none" w:sz="0" w:space="0" w:color="auto"/>
                <w:right w:val="none" w:sz="0" w:space="0" w:color="auto"/>
              </w:divBdr>
            </w:div>
            <w:div w:id="1288505930">
              <w:marLeft w:val="0"/>
              <w:marRight w:val="0"/>
              <w:marTop w:val="0"/>
              <w:marBottom w:val="0"/>
              <w:divBdr>
                <w:top w:val="none" w:sz="0" w:space="0" w:color="auto"/>
                <w:left w:val="none" w:sz="0" w:space="0" w:color="auto"/>
                <w:bottom w:val="none" w:sz="0" w:space="0" w:color="auto"/>
                <w:right w:val="none" w:sz="0" w:space="0" w:color="auto"/>
              </w:divBdr>
            </w:div>
            <w:div w:id="1040208911">
              <w:marLeft w:val="0"/>
              <w:marRight w:val="0"/>
              <w:marTop w:val="0"/>
              <w:marBottom w:val="0"/>
              <w:divBdr>
                <w:top w:val="none" w:sz="0" w:space="0" w:color="auto"/>
                <w:left w:val="none" w:sz="0" w:space="0" w:color="auto"/>
                <w:bottom w:val="none" w:sz="0" w:space="0" w:color="auto"/>
                <w:right w:val="none" w:sz="0" w:space="0" w:color="auto"/>
              </w:divBdr>
            </w:div>
            <w:div w:id="1364478722">
              <w:marLeft w:val="0"/>
              <w:marRight w:val="0"/>
              <w:marTop w:val="0"/>
              <w:marBottom w:val="0"/>
              <w:divBdr>
                <w:top w:val="none" w:sz="0" w:space="0" w:color="auto"/>
                <w:left w:val="none" w:sz="0" w:space="0" w:color="auto"/>
                <w:bottom w:val="none" w:sz="0" w:space="0" w:color="auto"/>
                <w:right w:val="none" w:sz="0" w:space="0" w:color="auto"/>
              </w:divBdr>
            </w:div>
            <w:div w:id="840125493">
              <w:marLeft w:val="0"/>
              <w:marRight w:val="0"/>
              <w:marTop w:val="0"/>
              <w:marBottom w:val="0"/>
              <w:divBdr>
                <w:top w:val="none" w:sz="0" w:space="0" w:color="auto"/>
                <w:left w:val="none" w:sz="0" w:space="0" w:color="auto"/>
                <w:bottom w:val="none" w:sz="0" w:space="0" w:color="auto"/>
                <w:right w:val="none" w:sz="0" w:space="0" w:color="auto"/>
              </w:divBdr>
            </w:div>
            <w:div w:id="887496278">
              <w:marLeft w:val="0"/>
              <w:marRight w:val="0"/>
              <w:marTop w:val="0"/>
              <w:marBottom w:val="0"/>
              <w:divBdr>
                <w:top w:val="none" w:sz="0" w:space="0" w:color="auto"/>
                <w:left w:val="none" w:sz="0" w:space="0" w:color="auto"/>
                <w:bottom w:val="none" w:sz="0" w:space="0" w:color="auto"/>
                <w:right w:val="none" w:sz="0" w:space="0" w:color="auto"/>
              </w:divBdr>
            </w:div>
            <w:div w:id="1258827653">
              <w:marLeft w:val="0"/>
              <w:marRight w:val="0"/>
              <w:marTop w:val="0"/>
              <w:marBottom w:val="0"/>
              <w:divBdr>
                <w:top w:val="none" w:sz="0" w:space="0" w:color="auto"/>
                <w:left w:val="none" w:sz="0" w:space="0" w:color="auto"/>
                <w:bottom w:val="none" w:sz="0" w:space="0" w:color="auto"/>
                <w:right w:val="none" w:sz="0" w:space="0" w:color="auto"/>
              </w:divBdr>
            </w:div>
            <w:div w:id="440228732">
              <w:marLeft w:val="0"/>
              <w:marRight w:val="0"/>
              <w:marTop w:val="0"/>
              <w:marBottom w:val="0"/>
              <w:divBdr>
                <w:top w:val="none" w:sz="0" w:space="0" w:color="auto"/>
                <w:left w:val="none" w:sz="0" w:space="0" w:color="auto"/>
                <w:bottom w:val="none" w:sz="0" w:space="0" w:color="auto"/>
                <w:right w:val="none" w:sz="0" w:space="0" w:color="auto"/>
              </w:divBdr>
            </w:div>
            <w:div w:id="1060784002">
              <w:marLeft w:val="0"/>
              <w:marRight w:val="0"/>
              <w:marTop w:val="0"/>
              <w:marBottom w:val="0"/>
              <w:divBdr>
                <w:top w:val="none" w:sz="0" w:space="0" w:color="auto"/>
                <w:left w:val="none" w:sz="0" w:space="0" w:color="auto"/>
                <w:bottom w:val="none" w:sz="0" w:space="0" w:color="auto"/>
                <w:right w:val="none" w:sz="0" w:space="0" w:color="auto"/>
              </w:divBdr>
            </w:div>
            <w:div w:id="1588802638">
              <w:marLeft w:val="0"/>
              <w:marRight w:val="0"/>
              <w:marTop w:val="0"/>
              <w:marBottom w:val="0"/>
              <w:divBdr>
                <w:top w:val="none" w:sz="0" w:space="0" w:color="auto"/>
                <w:left w:val="none" w:sz="0" w:space="0" w:color="auto"/>
                <w:bottom w:val="none" w:sz="0" w:space="0" w:color="auto"/>
                <w:right w:val="none" w:sz="0" w:space="0" w:color="auto"/>
              </w:divBdr>
            </w:div>
            <w:div w:id="437793679">
              <w:marLeft w:val="0"/>
              <w:marRight w:val="0"/>
              <w:marTop w:val="0"/>
              <w:marBottom w:val="0"/>
              <w:divBdr>
                <w:top w:val="none" w:sz="0" w:space="0" w:color="auto"/>
                <w:left w:val="none" w:sz="0" w:space="0" w:color="auto"/>
                <w:bottom w:val="none" w:sz="0" w:space="0" w:color="auto"/>
                <w:right w:val="none" w:sz="0" w:space="0" w:color="auto"/>
              </w:divBdr>
            </w:div>
            <w:div w:id="440876976">
              <w:marLeft w:val="0"/>
              <w:marRight w:val="0"/>
              <w:marTop w:val="0"/>
              <w:marBottom w:val="0"/>
              <w:divBdr>
                <w:top w:val="none" w:sz="0" w:space="0" w:color="auto"/>
                <w:left w:val="none" w:sz="0" w:space="0" w:color="auto"/>
                <w:bottom w:val="none" w:sz="0" w:space="0" w:color="auto"/>
                <w:right w:val="none" w:sz="0" w:space="0" w:color="auto"/>
              </w:divBdr>
            </w:div>
            <w:div w:id="1883327521">
              <w:marLeft w:val="0"/>
              <w:marRight w:val="0"/>
              <w:marTop w:val="0"/>
              <w:marBottom w:val="0"/>
              <w:divBdr>
                <w:top w:val="none" w:sz="0" w:space="0" w:color="auto"/>
                <w:left w:val="none" w:sz="0" w:space="0" w:color="auto"/>
                <w:bottom w:val="none" w:sz="0" w:space="0" w:color="auto"/>
                <w:right w:val="none" w:sz="0" w:space="0" w:color="auto"/>
              </w:divBdr>
            </w:div>
            <w:div w:id="816190917">
              <w:marLeft w:val="0"/>
              <w:marRight w:val="0"/>
              <w:marTop w:val="0"/>
              <w:marBottom w:val="0"/>
              <w:divBdr>
                <w:top w:val="none" w:sz="0" w:space="0" w:color="auto"/>
                <w:left w:val="none" w:sz="0" w:space="0" w:color="auto"/>
                <w:bottom w:val="none" w:sz="0" w:space="0" w:color="auto"/>
                <w:right w:val="none" w:sz="0" w:space="0" w:color="auto"/>
              </w:divBdr>
            </w:div>
            <w:div w:id="757025609">
              <w:marLeft w:val="0"/>
              <w:marRight w:val="0"/>
              <w:marTop w:val="0"/>
              <w:marBottom w:val="0"/>
              <w:divBdr>
                <w:top w:val="none" w:sz="0" w:space="0" w:color="auto"/>
                <w:left w:val="none" w:sz="0" w:space="0" w:color="auto"/>
                <w:bottom w:val="none" w:sz="0" w:space="0" w:color="auto"/>
                <w:right w:val="none" w:sz="0" w:space="0" w:color="auto"/>
              </w:divBdr>
            </w:div>
            <w:div w:id="1516118350">
              <w:marLeft w:val="0"/>
              <w:marRight w:val="0"/>
              <w:marTop w:val="0"/>
              <w:marBottom w:val="43"/>
              <w:divBdr>
                <w:top w:val="none" w:sz="0" w:space="0" w:color="auto"/>
                <w:left w:val="none" w:sz="0" w:space="0" w:color="auto"/>
                <w:bottom w:val="none" w:sz="0" w:space="0" w:color="auto"/>
                <w:right w:val="none" w:sz="0" w:space="0" w:color="auto"/>
              </w:divBdr>
            </w:div>
            <w:div w:id="824205600">
              <w:marLeft w:val="0"/>
              <w:marRight w:val="0"/>
              <w:marTop w:val="0"/>
              <w:marBottom w:val="43"/>
              <w:divBdr>
                <w:top w:val="none" w:sz="0" w:space="0" w:color="auto"/>
                <w:left w:val="none" w:sz="0" w:space="0" w:color="auto"/>
                <w:bottom w:val="none" w:sz="0" w:space="0" w:color="auto"/>
                <w:right w:val="none" w:sz="0" w:space="0" w:color="auto"/>
              </w:divBdr>
            </w:div>
            <w:div w:id="675880970">
              <w:marLeft w:val="0"/>
              <w:marRight w:val="0"/>
              <w:marTop w:val="0"/>
              <w:marBottom w:val="43"/>
              <w:divBdr>
                <w:top w:val="none" w:sz="0" w:space="0" w:color="auto"/>
                <w:left w:val="none" w:sz="0" w:space="0" w:color="auto"/>
                <w:bottom w:val="none" w:sz="0" w:space="0" w:color="auto"/>
                <w:right w:val="none" w:sz="0" w:space="0" w:color="auto"/>
              </w:divBdr>
            </w:div>
            <w:div w:id="583881062">
              <w:marLeft w:val="0"/>
              <w:marRight w:val="0"/>
              <w:marTop w:val="0"/>
              <w:marBottom w:val="43"/>
              <w:divBdr>
                <w:top w:val="none" w:sz="0" w:space="0" w:color="auto"/>
                <w:left w:val="none" w:sz="0" w:space="0" w:color="auto"/>
                <w:bottom w:val="none" w:sz="0" w:space="0" w:color="auto"/>
                <w:right w:val="none" w:sz="0" w:space="0" w:color="auto"/>
              </w:divBdr>
            </w:div>
            <w:div w:id="1672222298">
              <w:marLeft w:val="0"/>
              <w:marRight w:val="0"/>
              <w:marTop w:val="0"/>
              <w:marBottom w:val="43"/>
              <w:divBdr>
                <w:top w:val="none" w:sz="0" w:space="0" w:color="auto"/>
                <w:left w:val="none" w:sz="0" w:space="0" w:color="auto"/>
                <w:bottom w:val="none" w:sz="0" w:space="0" w:color="auto"/>
                <w:right w:val="none" w:sz="0" w:space="0" w:color="auto"/>
              </w:divBdr>
            </w:div>
            <w:div w:id="156308387">
              <w:marLeft w:val="0"/>
              <w:marRight w:val="0"/>
              <w:marTop w:val="0"/>
              <w:marBottom w:val="43"/>
              <w:divBdr>
                <w:top w:val="none" w:sz="0" w:space="0" w:color="auto"/>
                <w:left w:val="none" w:sz="0" w:space="0" w:color="auto"/>
                <w:bottom w:val="none" w:sz="0" w:space="0" w:color="auto"/>
                <w:right w:val="none" w:sz="0" w:space="0" w:color="auto"/>
              </w:divBdr>
            </w:div>
            <w:div w:id="1385910926">
              <w:marLeft w:val="0"/>
              <w:marRight w:val="0"/>
              <w:marTop w:val="0"/>
              <w:marBottom w:val="43"/>
              <w:divBdr>
                <w:top w:val="none" w:sz="0" w:space="0" w:color="auto"/>
                <w:left w:val="none" w:sz="0" w:space="0" w:color="auto"/>
                <w:bottom w:val="none" w:sz="0" w:space="0" w:color="auto"/>
                <w:right w:val="none" w:sz="0" w:space="0" w:color="auto"/>
              </w:divBdr>
            </w:div>
            <w:div w:id="708452211">
              <w:marLeft w:val="0"/>
              <w:marRight w:val="0"/>
              <w:marTop w:val="0"/>
              <w:marBottom w:val="43"/>
              <w:divBdr>
                <w:top w:val="none" w:sz="0" w:space="0" w:color="auto"/>
                <w:left w:val="none" w:sz="0" w:space="0" w:color="auto"/>
                <w:bottom w:val="none" w:sz="0" w:space="0" w:color="auto"/>
                <w:right w:val="none" w:sz="0" w:space="0" w:color="auto"/>
              </w:divBdr>
            </w:div>
            <w:div w:id="639115856">
              <w:marLeft w:val="0"/>
              <w:marRight w:val="0"/>
              <w:marTop w:val="0"/>
              <w:marBottom w:val="0"/>
              <w:divBdr>
                <w:top w:val="none" w:sz="0" w:space="0" w:color="auto"/>
                <w:left w:val="none" w:sz="0" w:space="0" w:color="auto"/>
                <w:bottom w:val="none" w:sz="0" w:space="0" w:color="auto"/>
                <w:right w:val="none" w:sz="0" w:space="0" w:color="auto"/>
              </w:divBdr>
            </w:div>
            <w:div w:id="1549025804">
              <w:marLeft w:val="0"/>
              <w:marRight w:val="0"/>
              <w:marTop w:val="0"/>
              <w:marBottom w:val="0"/>
              <w:divBdr>
                <w:top w:val="none" w:sz="0" w:space="0" w:color="auto"/>
                <w:left w:val="none" w:sz="0" w:space="0" w:color="auto"/>
                <w:bottom w:val="none" w:sz="0" w:space="0" w:color="auto"/>
                <w:right w:val="none" w:sz="0" w:space="0" w:color="auto"/>
              </w:divBdr>
            </w:div>
            <w:div w:id="1375160738">
              <w:marLeft w:val="0"/>
              <w:marRight w:val="0"/>
              <w:marTop w:val="0"/>
              <w:marBottom w:val="0"/>
              <w:divBdr>
                <w:top w:val="none" w:sz="0" w:space="0" w:color="auto"/>
                <w:left w:val="none" w:sz="0" w:space="0" w:color="auto"/>
                <w:bottom w:val="none" w:sz="0" w:space="0" w:color="auto"/>
                <w:right w:val="none" w:sz="0" w:space="0" w:color="auto"/>
              </w:divBdr>
            </w:div>
            <w:div w:id="1672027643">
              <w:marLeft w:val="0"/>
              <w:marRight w:val="0"/>
              <w:marTop w:val="0"/>
              <w:marBottom w:val="0"/>
              <w:divBdr>
                <w:top w:val="none" w:sz="0" w:space="0" w:color="auto"/>
                <w:left w:val="none" w:sz="0" w:space="0" w:color="auto"/>
                <w:bottom w:val="none" w:sz="0" w:space="0" w:color="auto"/>
                <w:right w:val="none" w:sz="0" w:space="0" w:color="auto"/>
              </w:divBdr>
            </w:div>
            <w:div w:id="1027103674">
              <w:marLeft w:val="0"/>
              <w:marRight w:val="0"/>
              <w:marTop w:val="0"/>
              <w:marBottom w:val="0"/>
              <w:divBdr>
                <w:top w:val="none" w:sz="0" w:space="0" w:color="auto"/>
                <w:left w:val="none" w:sz="0" w:space="0" w:color="auto"/>
                <w:bottom w:val="none" w:sz="0" w:space="0" w:color="auto"/>
                <w:right w:val="none" w:sz="0" w:space="0" w:color="auto"/>
              </w:divBdr>
            </w:div>
            <w:div w:id="564608873">
              <w:marLeft w:val="0"/>
              <w:marRight w:val="0"/>
              <w:marTop w:val="0"/>
              <w:marBottom w:val="0"/>
              <w:divBdr>
                <w:top w:val="none" w:sz="0" w:space="0" w:color="auto"/>
                <w:left w:val="none" w:sz="0" w:space="0" w:color="auto"/>
                <w:bottom w:val="none" w:sz="0" w:space="0" w:color="auto"/>
                <w:right w:val="none" w:sz="0" w:space="0" w:color="auto"/>
              </w:divBdr>
            </w:div>
            <w:div w:id="698896058">
              <w:marLeft w:val="0"/>
              <w:marRight w:val="0"/>
              <w:marTop w:val="0"/>
              <w:marBottom w:val="0"/>
              <w:divBdr>
                <w:top w:val="none" w:sz="0" w:space="0" w:color="auto"/>
                <w:left w:val="none" w:sz="0" w:space="0" w:color="auto"/>
                <w:bottom w:val="none" w:sz="0" w:space="0" w:color="auto"/>
                <w:right w:val="none" w:sz="0" w:space="0" w:color="auto"/>
              </w:divBdr>
            </w:div>
            <w:div w:id="1650742647">
              <w:marLeft w:val="0"/>
              <w:marRight w:val="0"/>
              <w:marTop w:val="0"/>
              <w:marBottom w:val="0"/>
              <w:divBdr>
                <w:top w:val="none" w:sz="0" w:space="0" w:color="auto"/>
                <w:left w:val="none" w:sz="0" w:space="0" w:color="auto"/>
                <w:bottom w:val="none" w:sz="0" w:space="0" w:color="auto"/>
                <w:right w:val="none" w:sz="0" w:space="0" w:color="auto"/>
              </w:divBdr>
            </w:div>
            <w:div w:id="1161969992">
              <w:marLeft w:val="0"/>
              <w:marRight w:val="0"/>
              <w:marTop w:val="0"/>
              <w:marBottom w:val="43"/>
              <w:divBdr>
                <w:top w:val="none" w:sz="0" w:space="0" w:color="auto"/>
                <w:left w:val="none" w:sz="0" w:space="0" w:color="auto"/>
                <w:bottom w:val="none" w:sz="0" w:space="0" w:color="auto"/>
                <w:right w:val="none" w:sz="0" w:space="0" w:color="auto"/>
              </w:divBdr>
            </w:div>
            <w:div w:id="43793223">
              <w:marLeft w:val="0"/>
              <w:marRight w:val="0"/>
              <w:marTop w:val="0"/>
              <w:marBottom w:val="43"/>
              <w:divBdr>
                <w:top w:val="none" w:sz="0" w:space="0" w:color="auto"/>
                <w:left w:val="none" w:sz="0" w:space="0" w:color="auto"/>
                <w:bottom w:val="none" w:sz="0" w:space="0" w:color="auto"/>
                <w:right w:val="none" w:sz="0" w:space="0" w:color="auto"/>
              </w:divBdr>
            </w:div>
            <w:div w:id="984970455">
              <w:marLeft w:val="0"/>
              <w:marRight w:val="0"/>
              <w:marTop w:val="0"/>
              <w:marBottom w:val="43"/>
              <w:divBdr>
                <w:top w:val="none" w:sz="0" w:space="0" w:color="auto"/>
                <w:left w:val="none" w:sz="0" w:space="0" w:color="auto"/>
                <w:bottom w:val="none" w:sz="0" w:space="0" w:color="auto"/>
                <w:right w:val="none" w:sz="0" w:space="0" w:color="auto"/>
              </w:divBdr>
            </w:div>
            <w:div w:id="301423694">
              <w:marLeft w:val="0"/>
              <w:marRight w:val="0"/>
              <w:marTop w:val="0"/>
              <w:marBottom w:val="43"/>
              <w:divBdr>
                <w:top w:val="none" w:sz="0" w:space="0" w:color="auto"/>
                <w:left w:val="none" w:sz="0" w:space="0" w:color="auto"/>
                <w:bottom w:val="none" w:sz="0" w:space="0" w:color="auto"/>
                <w:right w:val="none" w:sz="0" w:space="0" w:color="auto"/>
              </w:divBdr>
            </w:div>
            <w:div w:id="761025698">
              <w:marLeft w:val="0"/>
              <w:marRight w:val="0"/>
              <w:marTop w:val="0"/>
              <w:marBottom w:val="43"/>
              <w:divBdr>
                <w:top w:val="none" w:sz="0" w:space="0" w:color="auto"/>
                <w:left w:val="none" w:sz="0" w:space="0" w:color="auto"/>
                <w:bottom w:val="none" w:sz="0" w:space="0" w:color="auto"/>
                <w:right w:val="none" w:sz="0" w:space="0" w:color="auto"/>
              </w:divBdr>
            </w:div>
            <w:div w:id="1919250341">
              <w:marLeft w:val="0"/>
              <w:marRight w:val="0"/>
              <w:marTop w:val="0"/>
              <w:marBottom w:val="43"/>
              <w:divBdr>
                <w:top w:val="none" w:sz="0" w:space="0" w:color="auto"/>
                <w:left w:val="none" w:sz="0" w:space="0" w:color="auto"/>
                <w:bottom w:val="none" w:sz="0" w:space="0" w:color="auto"/>
                <w:right w:val="none" w:sz="0" w:space="0" w:color="auto"/>
              </w:divBdr>
            </w:div>
            <w:div w:id="1005479720">
              <w:marLeft w:val="0"/>
              <w:marRight w:val="0"/>
              <w:marTop w:val="0"/>
              <w:marBottom w:val="43"/>
              <w:divBdr>
                <w:top w:val="none" w:sz="0" w:space="0" w:color="auto"/>
                <w:left w:val="none" w:sz="0" w:space="0" w:color="auto"/>
                <w:bottom w:val="none" w:sz="0" w:space="0" w:color="auto"/>
                <w:right w:val="none" w:sz="0" w:space="0" w:color="auto"/>
              </w:divBdr>
            </w:div>
            <w:div w:id="305011677">
              <w:marLeft w:val="0"/>
              <w:marRight w:val="0"/>
              <w:marTop w:val="0"/>
              <w:marBottom w:val="43"/>
              <w:divBdr>
                <w:top w:val="none" w:sz="0" w:space="0" w:color="auto"/>
                <w:left w:val="none" w:sz="0" w:space="0" w:color="auto"/>
                <w:bottom w:val="none" w:sz="0" w:space="0" w:color="auto"/>
                <w:right w:val="none" w:sz="0" w:space="0" w:color="auto"/>
              </w:divBdr>
            </w:div>
            <w:div w:id="1794208047">
              <w:marLeft w:val="0"/>
              <w:marRight w:val="0"/>
              <w:marTop w:val="0"/>
              <w:marBottom w:val="43"/>
              <w:divBdr>
                <w:top w:val="none" w:sz="0" w:space="0" w:color="auto"/>
                <w:left w:val="none" w:sz="0" w:space="0" w:color="auto"/>
                <w:bottom w:val="none" w:sz="0" w:space="0" w:color="auto"/>
                <w:right w:val="none" w:sz="0" w:space="0" w:color="auto"/>
              </w:divBdr>
            </w:div>
            <w:div w:id="1274047160">
              <w:marLeft w:val="0"/>
              <w:marRight w:val="0"/>
              <w:marTop w:val="0"/>
              <w:marBottom w:val="43"/>
              <w:divBdr>
                <w:top w:val="none" w:sz="0" w:space="0" w:color="auto"/>
                <w:left w:val="none" w:sz="0" w:space="0" w:color="auto"/>
                <w:bottom w:val="none" w:sz="0" w:space="0" w:color="auto"/>
                <w:right w:val="none" w:sz="0" w:space="0" w:color="auto"/>
              </w:divBdr>
            </w:div>
            <w:div w:id="767846403">
              <w:marLeft w:val="0"/>
              <w:marRight w:val="0"/>
              <w:marTop w:val="0"/>
              <w:marBottom w:val="43"/>
              <w:divBdr>
                <w:top w:val="none" w:sz="0" w:space="0" w:color="auto"/>
                <w:left w:val="none" w:sz="0" w:space="0" w:color="auto"/>
                <w:bottom w:val="none" w:sz="0" w:space="0" w:color="auto"/>
                <w:right w:val="none" w:sz="0" w:space="0" w:color="auto"/>
              </w:divBdr>
            </w:div>
            <w:div w:id="1748529660">
              <w:marLeft w:val="0"/>
              <w:marRight w:val="0"/>
              <w:marTop w:val="0"/>
              <w:marBottom w:val="43"/>
              <w:divBdr>
                <w:top w:val="none" w:sz="0" w:space="0" w:color="auto"/>
                <w:left w:val="none" w:sz="0" w:space="0" w:color="auto"/>
                <w:bottom w:val="none" w:sz="0" w:space="0" w:color="auto"/>
                <w:right w:val="none" w:sz="0" w:space="0" w:color="auto"/>
              </w:divBdr>
            </w:div>
            <w:div w:id="85855980">
              <w:marLeft w:val="0"/>
              <w:marRight w:val="0"/>
              <w:marTop w:val="0"/>
              <w:marBottom w:val="43"/>
              <w:divBdr>
                <w:top w:val="none" w:sz="0" w:space="0" w:color="auto"/>
                <w:left w:val="none" w:sz="0" w:space="0" w:color="auto"/>
                <w:bottom w:val="none" w:sz="0" w:space="0" w:color="auto"/>
                <w:right w:val="none" w:sz="0" w:space="0" w:color="auto"/>
              </w:divBdr>
            </w:div>
            <w:div w:id="49884496">
              <w:marLeft w:val="0"/>
              <w:marRight w:val="0"/>
              <w:marTop w:val="0"/>
              <w:marBottom w:val="43"/>
              <w:divBdr>
                <w:top w:val="none" w:sz="0" w:space="0" w:color="auto"/>
                <w:left w:val="none" w:sz="0" w:space="0" w:color="auto"/>
                <w:bottom w:val="none" w:sz="0" w:space="0" w:color="auto"/>
                <w:right w:val="none" w:sz="0" w:space="0" w:color="auto"/>
              </w:divBdr>
            </w:div>
            <w:div w:id="1927614350">
              <w:marLeft w:val="0"/>
              <w:marRight w:val="0"/>
              <w:marTop w:val="0"/>
              <w:marBottom w:val="43"/>
              <w:divBdr>
                <w:top w:val="none" w:sz="0" w:space="0" w:color="auto"/>
                <w:left w:val="none" w:sz="0" w:space="0" w:color="auto"/>
                <w:bottom w:val="none" w:sz="0" w:space="0" w:color="auto"/>
                <w:right w:val="none" w:sz="0" w:space="0" w:color="auto"/>
              </w:divBdr>
            </w:div>
            <w:div w:id="918906825">
              <w:marLeft w:val="0"/>
              <w:marRight w:val="0"/>
              <w:marTop w:val="0"/>
              <w:marBottom w:val="43"/>
              <w:divBdr>
                <w:top w:val="none" w:sz="0" w:space="0" w:color="auto"/>
                <w:left w:val="none" w:sz="0" w:space="0" w:color="auto"/>
                <w:bottom w:val="none" w:sz="0" w:space="0" w:color="auto"/>
                <w:right w:val="none" w:sz="0" w:space="0" w:color="auto"/>
              </w:divBdr>
            </w:div>
            <w:div w:id="992371057">
              <w:marLeft w:val="0"/>
              <w:marRight w:val="0"/>
              <w:marTop w:val="0"/>
              <w:marBottom w:val="43"/>
              <w:divBdr>
                <w:top w:val="none" w:sz="0" w:space="0" w:color="auto"/>
                <w:left w:val="none" w:sz="0" w:space="0" w:color="auto"/>
                <w:bottom w:val="none" w:sz="0" w:space="0" w:color="auto"/>
                <w:right w:val="none" w:sz="0" w:space="0" w:color="auto"/>
              </w:divBdr>
            </w:div>
            <w:div w:id="392002421">
              <w:marLeft w:val="0"/>
              <w:marRight w:val="0"/>
              <w:marTop w:val="0"/>
              <w:marBottom w:val="0"/>
              <w:divBdr>
                <w:top w:val="none" w:sz="0" w:space="0" w:color="auto"/>
                <w:left w:val="none" w:sz="0" w:space="0" w:color="auto"/>
                <w:bottom w:val="none" w:sz="0" w:space="0" w:color="auto"/>
                <w:right w:val="none" w:sz="0" w:space="0" w:color="auto"/>
              </w:divBdr>
            </w:div>
            <w:div w:id="1860198148">
              <w:marLeft w:val="0"/>
              <w:marRight w:val="0"/>
              <w:marTop w:val="0"/>
              <w:marBottom w:val="0"/>
              <w:divBdr>
                <w:top w:val="none" w:sz="0" w:space="0" w:color="auto"/>
                <w:left w:val="none" w:sz="0" w:space="0" w:color="auto"/>
                <w:bottom w:val="none" w:sz="0" w:space="0" w:color="auto"/>
                <w:right w:val="none" w:sz="0" w:space="0" w:color="auto"/>
              </w:divBdr>
            </w:div>
            <w:div w:id="1041319510">
              <w:marLeft w:val="0"/>
              <w:marRight w:val="0"/>
              <w:marTop w:val="0"/>
              <w:marBottom w:val="0"/>
              <w:divBdr>
                <w:top w:val="none" w:sz="0" w:space="0" w:color="auto"/>
                <w:left w:val="none" w:sz="0" w:space="0" w:color="auto"/>
                <w:bottom w:val="none" w:sz="0" w:space="0" w:color="auto"/>
                <w:right w:val="none" w:sz="0" w:space="0" w:color="auto"/>
              </w:divBdr>
            </w:div>
            <w:div w:id="1534342240">
              <w:marLeft w:val="0"/>
              <w:marRight w:val="0"/>
              <w:marTop w:val="0"/>
              <w:marBottom w:val="0"/>
              <w:divBdr>
                <w:top w:val="none" w:sz="0" w:space="0" w:color="auto"/>
                <w:left w:val="none" w:sz="0" w:space="0" w:color="auto"/>
                <w:bottom w:val="none" w:sz="0" w:space="0" w:color="auto"/>
                <w:right w:val="none" w:sz="0" w:space="0" w:color="auto"/>
              </w:divBdr>
            </w:div>
            <w:div w:id="1688407606">
              <w:marLeft w:val="0"/>
              <w:marRight w:val="0"/>
              <w:marTop w:val="0"/>
              <w:marBottom w:val="0"/>
              <w:divBdr>
                <w:top w:val="none" w:sz="0" w:space="0" w:color="auto"/>
                <w:left w:val="none" w:sz="0" w:space="0" w:color="auto"/>
                <w:bottom w:val="none" w:sz="0" w:space="0" w:color="auto"/>
                <w:right w:val="none" w:sz="0" w:space="0" w:color="auto"/>
              </w:divBdr>
            </w:div>
            <w:div w:id="1074357809">
              <w:marLeft w:val="0"/>
              <w:marRight w:val="0"/>
              <w:marTop w:val="0"/>
              <w:marBottom w:val="0"/>
              <w:divBdr>
                <w:top w:val="none" w:sz="0" w:space="0" w:color="auto"/>
                <w:left w:val="none" w:sz="0" w:space="0" w:color="auto"/>
                <w:bottom w:val="none" w:sz="0" w:space="0" w:color="auto"/>
                <w:right w:val="none" w:sz="0" w:space="0" w:color="auto"/>
              </w:divBdr>
            </w:div>
            <w:div w:id="2045060374">
              <w:marLeft w:val="0"/>
              <w:marRight w:val="0"/>
              <w:marTop w:val="0"/>
              <w:marBottom w:val="0"/>
              <w:divBdr>
                <w:top w:val="none" w:sz="0" w:space="0" w:color="auto"/>
                <w:left w:val="none" w:sz="0" w:space="0" w:color="auto"/>
                <w:bottom w:val="none" w:sz="0" w:space="0" w:color="auto"/>
                <w:right w:val="none" w:sz="0" w:space="0" w:color="auto"/>
              </w:divBdr>
            </w:div>
            <w:div w:id="1031881453">
              <w:marLeft w:val="0"/>
              <w:marRight w:val="0"/>
              <w:marTop w:val="0"/>
              <w:marBottom w:val="0"/>
              <w:divBdr>
                <w:top w:val="none" w:sz="0" w:space="0" w:color="auto"/>
                <w:left w:val="none" w:sz="0" w:space="0" w:color="auto"/>
                <w:bottom w:val="none" w:sz="0" w:space="0" w:color="auto"/>
                <w:right w:val="none" w:sz="0" w:space="0" w:color="auto"/>
              </w:divBdr>
            </w:div>
            <w:div w:id="186986637">
              <w:marLeft w:val="0"/>
              <w:marRight w:val="0"/>
              <w:marTop w:val="0"/>
              <w:marBottom w:val="0"/>
              <w:divBdr>
                <w:top w:val="none" w:sz="0" w:space="0" w:color="auto"/>
                <w:left w:val="none" w:sz="0" w:space="0" w:color="auto"/>
                <w:bottom w:val="none" w:sz="0" w:space="0" w:color="auto"/>
                <w:right w:val="none" w:sz="0" w:space="0" w:color="auto"/>
              </w:divBdr>
            </w:div>
            <w:div w:id="780419834">
              <w:marLeft w:val="0"/>
              <w:marRight w:val="0"/>
              <w:marTop w:val="0"/>
              <w:marBottom w:val="43"/>
              <w:divBdr>
                <w:top w:val="none" w:sz="0" w:space="0" w:color="auto"/>
                <w:left w:val="none" w:sz="0" w:space="0" w:color="auto"/>
                <w:bottom w:val="none" w:sz="0" w:space="0" w:color="auto"/>
                <w:right w:val="none" w:sz="0" w:space="0" w:color="auto"/>
              </w:divBdr>
            </w:div>
            <w:div w:id="201210408">
              <w:marLeft w:val="0"/>
              <w:marRight w:val="0"/>
              <w:marTop w:val="0"/>
              <w:marBottom w:val="43"/>
              <w:divBdr>
                <w:top w:val="none" w:sz="0" w:space="0" w:color="auto"/>
                <w:left w:val="none" w:sz="0" w:space="0" w:color="auto"/>
                <w:bottom w:val="none" w:sz="0" w:space="0" w:color="auto"/>
                <w:right w:val="none" w:sz="0" w:space="0" w:color="auto"/>
              </w:divBdr>
            </w:div>
            <w:div w:id="824249116">
              <w:marLeft w:val="0"/>
              <w:marRight w:val="0"/>
              <w:marTop w:val="0"/>
              <w:marBottom w:val="43"/>
              <w:divBdr>
                <w:top w:val="none" w:sz="0" w:space="0" w:color="auto"/>
                <w:left w:val="none" w:sz="0" w:space="0" w:color="auto"/>
                <w:bottom w:val="none" w:sz="0" w:space="0" w:color="auto"/>
                <w:right w:val="none" w:sz="0" w:space="0" w:color="auto"/>
              </w:divBdr>
            </w:div>
            <w:div w:id="1273511162">
              <w:marLeft w:val="0"/>
              <w:marRight w:val="0"/>
              <w:marTop w:val="0"/>
              <w:marBottom w:val="43"/>
              <w:divBdr>
                <w:top w:val="none" w:sz="0" w:space="0" w:color="auto"/>
                <w:left w:val="none" w:sz="0" w:space="0" w:color="auto"/>
                <w:bottom w:val="none" w:sz="0" w:space="0" w:color="auto"/>
                <w:right w:val="none" w:sz="0" w:space="0" w:color="auto"/>
              </w:divBdr>
            </w:div>
            <w:div w:id="1761295327">
              <w:marLeft w:val="0"/>
              <w:marRight w:val="0"/>
              <w:marTop w:val="0"/>
              <w:marBottom w:val="43"/>
              <w:divBdr>
                <w:top w:val="none" w:sz="0" w:space="0" w:color="auto"/>
                <w:left w:val="none" w:sz="0" w:space="0" w:color="auto"/>
                <w:bottom w:val="none" w:sz="0" w:space="0" w:color="auto"/>
                <w:right w:val="none" w:sz="0" w:space="0" w:color="auto"/>
              </w:divBdr>
            </w:div>
            <w:div w:id="2092072659">
              <w:marLeft w:val="0"/>
              <w:marRight w:val="0"/>
              <w:marTop w:val="0"/>
              <w:marBottom w:val="43"/>
              <w:divBdr>
                <w:top w:val="none" w:sz="0" w:space="0" w:color="auto"/>
                <w:left w:val="none" w:sz="0" w:space="0" w:color="auto"/>
                <w:bottom w:val="none" w:sz="0" w:space="0" w:color="auto"/>
                <w:right w:val="none" w:sz="0" w:space="0" w:color="auto"/>
              </w:divBdr>
            </w:div>
            <w:div w:id="528178921">
              <w:marLeft w:val="0"/>
              <w:marRight w:val="0"/>
              <w:marTop w:val="0"/>
              <w:marBottom w:val="43"/>
              <w:divBdr>
                <w:top w:val="none" w:sz="0" w:space="0" w:color="auto"/>
                <w:left w:val="none" w:sz="0" w:space="0" w:color="auto"/>
                <w:bottom w:val="none" w:sz="0" w:space="0" w:color="auto"/>
                <w:right w:val="none" w:sz="0" w:space="0" w:color="auto"/>
              </w:divBdr>
            </w:div>
            <w:div w:id="941260491">
              <w:marLeft w:val="0"/>
              <w:marRight w:val="0"/>
              <w:marTop w:val="0"/>
              <w:marBottom w:val="43"/>
              <w:divBdr>
                <w:top w:val="none" w:sz="0" w:space="0" w:color="auto"/>
                <w:left w:val="none" w:sz="0" w:space="0" w:color="auto"/>
                <w:bottom w:val="none" w:sz="0" w:space="0" w:color="auto"/>
                <w:right w:val="none" w:sz="0" w:space="0" w:color="auto"/>
              </w:divBdr>
            </w:div>
            <w:div w:id="1773432654">
              <w:marLeft w:val="0"/>
              <w:marRight w:val="0"/>
              <w:marTop w:val="0"/>
              <w:marBottom w:val="43"/>
              <w:divBdr>
                <w:top w:val="none" w:sz="0" w:space="0" w:color="auto"/>
                <w:left w:val="none" w:sz="0" w:space="0" w:color="auto"/>
                <w:bottom w:val="none" w:sz="0" w:space="0" w:color="auto"/>
                <w:right w:val="none" w:sz="0" w:space="0" w:color="auto"/>
              </w:divBdr>
            </w:div>
            <w:div w:id="637957721">
              <w:marLeft w:val="0"/>
              <w:marRight w:val="0"/>
              <w:marTop w:val="0"/>
              <w:marBottom w:val="43"/>
              <w:divBdr>
                <w:top w:val="none" w:sz="0" w:space="0" w:color="auto"/>
                <w:left w:val="none" w:sz="0" w:space="0" w:color="auto"/>
                <w:bottom w:val="none" w:sz="0" w:space="0" w:color="auto"/>
                <w:right w:val="none" w:sz="0" w:space="0" w:color="auto"/>
              </w:divBdr>
            </w:div>
            <w:div w:id="1754625283">
              <w:marLeft w:val="0"/>
              <w:marRight w:val="0"/>
              <w:marTop w:val="0"/>
              <w:marBottom w:val="43"/>
              <w:divBdr>
                <w:top w:val="none" w:sz="0" w:space="0" w:color="auto"/>
                <w:left w:val="none" w:sz="0" w:space="0" w:color="auto"/>
                <w:bottom w:val="none" w:sz="0" w:space="0" w:color="auto"/>
                <w:right w:val="none" w:sz="0" w:space="0" w:color="auto"/>
              </w:divBdr>
            </w:div>
            <w:div w:id="453670170">
              <w:marLeft w:val="0"/>
              <w:marRight w:val="0"/>
              <w:marTop w:val="0"/>
              <w:marBottom w:val="43"/>
              <w:divBdr>
                <w:top w:val="none" w:sz="0" w:space="0" w:color="auto"/>
                <w:left w:val="none" w:sz="0" w:space="0" w:color="auto"/>
                <w:bottom w:val="none" w:sz="0" w:space="0" w:color="auto"/>
                <w:right w:val="none" w:sz="0" w:space="0" w:color="auto"/>
              </w:divBdr>
            </w:div>
            <w:div w:id="245459947">
              <w:marLeft w:val="0"/>
              <w:marRight w:val="0"/>
              <w:marTop w:val="0"/>
              <w:marBottom w:val="43"/>
              <w:divBdr>
                <w:top w:val="none" w:sz="0" w:space="0" w:color="auto"/>
                <w:left w:val="none" w:sz="0" w:space="0" w:color="auto"/>
                <w:bottom w:val="none" w:sz="0" w:space="0" w:color="auto"/>
                <w:right w:val="none" w:sz="0" w:space="0" w:color="auto"/>
              </w:divBdr>
            </w:div>
            <w:div w:id="1180780354">
              <w:marLeft w:val="0"/>
              <w:marRight w:val="0"/>
              <w:marTop w:val="0"/>
              <w:marBottom w:val="0"/>
              <w:divBdr>
                <w:top w:val="none" w:sz="0" w:space="0" w:color="auto"/>
                <w:left w:val="none" w:sz="0" w:space="0" w:color="auto"/>
                <w:bottom w:val="none" w:sz="0" w:space="0" w:color="auto"/>
                <w:right w:val="none" w:sz="0" w:space="0" w:color="auto"/>
              </w:divBdr>
            </w:div>
            <w:div w:id="1072003167">
              <w:marLeft w:val="0"/>
              <w:marRight w:val="0"/>
              <w:marTop w:val="0"/>
              <w:marBottom w:val="0"/>
              <w:divBdr>
                <w:top w:val="none" w:sz="0" w:space="0" w:color="auto"/>
                <w:left w:val="none" w:sz="0" w:space="0" w:color="auto"/>
                <w:bottom w:val="none" w:sz="0" w:space="0" w:color="auto"/>
                <w:right w:val="none" w:sz="0" w:space="0" w:color="auto"/>
              </w:divBdr>
            </w:div>
            <w:div w:id="1948391115">
              <w:marLeft w:val="0"/>
              <w:marRight w:val="0"/>
              <w:marTop w:val="0"/>
              <w:marBottom w:val="0"/>
              <w:divBdr>
                <w:top w:val="none" w:sz="0" w:space="0" w:color="auto"/>
                <w:left w:val="none" w:sz="0" w:space="0" w:color="auto"/>
                <w:bottom w:val="none" w:sz="0" w:space="0" w:color="auto"/>
                <w:right w:val="none" w:sz="0" w:space="0" w:color="auto"/>
              </w:divBdr>
            </w:div>
            <w:div w:id="1726834401">
              <w:marLeft w:val="0"/>
              <w:marRight w:val="0"/>
              <w:marTop w:val="0"/>
              <w:marBottom w:val="0"/>
              <w:divBdr>
                <w:top w:val="none" w:sz="0" w:space="0" w:color="auto"/>
                <w:left w:val="none" w:sz="0" w:space="0" w:color="auto"/>
                <w:bottom w:val="none" w:sz="0" w:space="0" w:color="auto"/>
                <w:right w:val="none" w:sz="0" w:space="0" w:color="auto"/>
              </w:divBdr>
            </w:div>
            <w:div w:id="1753619059">
              <w:marLeft w:val="0"/>
              <w:marRight w:val="0"/>
              <w:marTop w:val="0"/>
              <w:marBottom w:val="0"/>
              <w:divBdr>
                <w:top w:val="none" w:sz="0" w:space="0" w:color="auto"/>
                <w:left w:val="none" w:sz="0" w:space="0" w:color="auto"/>
                <w:bottom w:val="none" w:sz="0" w:space="0" w:color="auto"/>
                <w:right w:val="none" w:sz="0" w:space="0" w:color="auto"/>
              </w:divBdr>
            </w:div>
            <w:div w:id="1112479560">
              <w:marLeft w:val="0"/>
              <w:marRight w:val="0"/>
              <w:marTop w:val="0"/>
              <w:marBottom w:val="0"/>
              <w:divBdr>
                <w:top w:val="none" w:sz="0" w:space="0" w:color="auto"/>
                <w:left w:val="none" w:sz="0" w:space="0" w:color="auto"/>
                <w:bottom w:val="none" w:sz="0" w:space="0" w:color="auto"/>
                <w:right w:val="none" w:sz="0" w:space="0" w:color="auto"/>
              </w:divBdr>
            </w:div>
            <w:div w:id="652834204">
              <w:marLeft w:val="0"/>
              <w:marRight w:val="0"/>
              <w:marTop w:val="0"/>
              <w:marBottom w:val="0"/>
              <w:divBdr>
                <w:top w:val="none" w:sz="0" w:space="0" w:color="auto"/>
                <w:left w:val="none" w:sz="0" w:space="0" w:color="auto"/>
                <w:bottom w:val="none" w:sz="0" w:space="0" w:color="auto"/>
                <w:right w:val="none" w:sz="0" w:space="0" w:color="auto"/>
              </w:divBdr>
            </w:div>
            <w:div w:id="191304327">
              <w:marLeft w:val="0"/>
              <w:marRight w:val="0"/>
              <w:marTop w:val="0"/>
              <w:marBottom w:val="0"/>
              <w:divBdr>
                <w:top w:val="none" w:sz="0" w:space="0" w:color="auto"/>
                <w:left w:val="none" w:sz="0" w:space="0" w:color="auto"/>
                <w:bottom w:val="none" w:sz="0" w:space="0" w:color="auto"/>
                <w:right w:val="none" w:sz="0" w:space="0" w:color="auto"/>
              </w:divBdr>
            </w:div>
            <w:div w:id="1235819341">
              <w:marLeft w:val="0"/>
              <w:marRight w:val="0"/>
              <w:marTop w:val="0"/>
              <w:marBottom w:val="0"/>
              <w:divBdr>
                <w:top w:val="none" w:sz="0" w:space="0" w:color="auto"/>
                <w:left w:val="none" w:sz="0" w:space="0" w:color="auto"/>
                <w:bottom w:val="none" w:sz="0" w:space="0" w:color="auto"/>
                <w:right w:val="none" w:sz="0" w:space="0" w:color="auto"/>
              </w:divBdr>
            </w:div>
            <w:div w:id="1840848830">
              <w:marLeft w:val="0"/>
              <w:marRight w:val="0"/>
              <w:marTop w:val="0"/>
              <w:marBottom w:val="0"/>
              <w:divBdr>
                <w:top w:val="none" w:sz="0" w:space="0" w:color="auto"/>
                <w:left w:val="none" w:sz="0" w:space="0" w:color="auto"/>
                <w:bottom w:val="none" w:sz="0" w:space="0" w:color="auto"/>
                <w:right w:val="none" w:sz="0" w:space="0" w:color="auto"/>
              </w:divBdr>
            </w:div>
            <w:div w:id="1298024541">
              <w:marLeft w:val="0"/>
              <w:marRight w:val="0"/>
              <w:marTop w:val="0"/>
              <w:marBottom w:val="0"/>
              <w:divBdr>
                <w:top w:val="none" w:sz="0" w:space="0" w:color="auto"/>
                <w:left w:val="none" w:sz="0" w:space="0" w:color="auto"/>
                <w:bottom w:val="none" w:sz="0" w:space="0" w:color="auto"/>
                <w:right w:val="none" w:sz="0" w:space="0" w:color="auto"/>
              </w:divBdr>
            </w:div>
            <w:div w:id="1080719041">
              <w:marLeft w:val="0"/>
              <w:marRight w:val="0"/>
              <w:marTop w:val="0"/>
              <w:marBottom w:val="0"/>
              <w:divBdr>
                <w:top w:val="none" w:sz="0" w:space="0" w:color="auto"/>
                <w:left w:val="none" w:sz="0" w:space="0" w:color="auto"/>
                <w:bottom w:val="none" w:sz="0" w:space="0" w:color="auto"/>
                <w:right w:val="none" w:sz="0" w:space="0" w:color="auto"/>
              </w:divBdr>
            </w:div>
            <w:div w:id="1845126915">
              <w:marLeft w:val="0"/>
              <w:marRight w:val="0"/>
              <w:marTop w:val="0"/>
              <w:marBottom w:val="0"/>
              <w:divBdr>
                <w:top w:val="none" w:sz="0" w:space="0" w:color="auto"/>
                <w:left w:val="none" w:sz="0" w:space="0" w:color="auto"/>
                <w:bottom w:val="none" w:sz="0" w:space="0" w:color="auto"/>
                <w:right w:val="none" w:sz="0" w:space="0" w:color="auto"/>
              </w:divBdr>
            </w:div>
            <w:div w:id="246572578">
              <w:marLeft w:val="0"/>
              <w:marRight w:val="0"/>
              <w:marTop w:val="0"/>
              <w:marBottom w:val="0"/>
              <w:divBdr>
                <w:top w:val="none" w:sz="0" w:space="0" w:color="auto"/>
                <w:left w:val="none" w:sz="0" w:space="0" w:color="auto"/>
                <w:bottom w:val="none" w:sz="0" w:space="0" w:color="auto"/>
                <w:right w:val="none" w:sz="0" w:space="0" w:color="auto"/>
              </w:divBdr>
            </w:div>
            <w:div w:id="1542549216">
              <w:marLeft w:val="0"/>
              <w:marRight w:val="0"/>
              <w:marTop w:val="0"/>
              <w:marBottom w:val="0"/>
              <w:divBdr>
                <w:top w:val="none" w:sz="0" w:space="0" w:color="auto"/>
                <w:left w:val="none" w:sz="0" w:space="0" w:color="auto"/>
                <w:bottom w:val="none" w:sz="0" w:space="0" w:color="auto"/>
                <w:right w:val="none" w:sz="0" w:space="0" w:color="auto"/>
              </w:divBdr>
            </w:div>
            <w:div w:id="1017541507">
              <w:marLeft w:val="0"/>
              <w:marRight w:val="0"/>
              <w:marTop w:val="0"/>
              <w:marBottom w:val="0"/>
              <w:divBdr>
                <w:top w:val="none" w:sz="0" w:space="0" w:color="auto"/>
                <w:left w:val="none" w:sz="0" w:space="0" w:color="auto"/>
                <w:bottom w:val="none" w:sz="0" w:space="0" w:color="auto"/>
                <w:right w:val="none" w:sz="0" w:space="0" w:color="auto"/>
              </w:divBdr>
            </w:div>
            <w:div w:id="73938234">
              <w:marLeft w:val="0"/>
              <w:marRight w:val="0"/>
              <w:marTop w:val="0"/>
              <w:marBottom w:val="0"/>
              <w:divBdr>
                <w:top w:val="none" w:sz="0" w:space="0" w:color="auto"/>
                <w:left w:val="none" w:sz="0" w:space="0" w:color="auto"/>
                <w:bottom w:val="none" w:sz="0" w:space="0" w:color="auto"/>
                <w:right w:val="none" w:sz="0" w:space="0" w:color="auto"/>
              </w:divBdr>
            </w:div>
            <w:div w:id="30421448">
              <w:marLeft w:val="0"/>
              <w:marRight w:val="0"/>
              <w:marTop w:val="0"/>
              <w:marBottom w:val="0"/>
              <w:divBdr>
                <w:top w:val="none" w:sz="0" w:space="0" w:color="auto"/>
                <w:left w:val="none" w:sz="0" w:space="0" w:color="auto"/>
                <w:bottom w:val="none" w:sz="0" w:space="0" w:color="auto"/>
                <w:right w:val="none" w:sz="0" w:space="0" w:color="auto"/>
              </w:divBdr>
            </w:div>
            <w:div w:id="1369451678">
              <w:marLeft w:val="0"/>
              <w:marRight w:val="0"/>
              <w:marTop w:val="0"/>
              <w:marBottom w:val="0"/>
              <w:divBdr>
                <w:top w:val="none" w:sz="0" w:space="0" w:color="auto"/>
                <w:left w:val="none" w:sz="0" w:space="0" w:color="auto"/>
                <w:bottom w:val="none" w:sz="0" w:space="0" w:color="auto"/>
                <w:right w:val="none" w:sz="0" w:space="0" w:color="auto"/>
              </w:divBdr>
            </w:div>
            <w:div w:id="817693081">
              <w:marLeft w:val="0"/>
              <w:marRight w:val="0"/>
              <w:marTop w:val="0"/>
              <w:marBottom w:val="0"/>
              <w:divBdr>
                <w:top w:val="none" w:sz="0" w:space="0" w:color="auto"/>
                <w:left w:val="none" w:sz="0" w:space="0" w:color="auto"/>
                <w:bottom w:val="none" w:sz="0" w:space="0" w:color="auto"/>
                <w:right w:val="none" w:sz="0" w:space="0" w:color="auto"/>
              </w:divBdr>
            </w:div>
            <w:div w:id="1621838546">
              <w:marLeft w:val="0"/>
              <w:marRight w:val="0"/>
              <w:marTop w:val="0"/>
              <w:marBottom w:val="0"/>
              <w:divBdr>
                <w:top w:val="none" w:sz="0" w:space="0" w:color="auto"/>
                <w:left w:val="none" w:sz="0" w:space="0" w:color="auto"/>
                <w:bottom w:val="none" w:sz="0" w:space="0" w:color="auto"/>
                <w:right w:val="none" w:sz="0" w:space="0" w:color="auto"/>
              </w:divBdr>
            </w:div>
            <w:div w:id="116611990">
              <w:marLeft w:val="0"/>
              <w:marRight w:val="0"/>
              <w:marTop w:val="0"/>
              <w:marBottom w:val="0"/>
              <w:divBdr>
                <w:top w:val="none" w:sz="0" w:space="0" w:color="auto"/>
                <w:left w:val="none" w:sz="0" w:space="0" w:color="auto"/>
                <w:bottom w:val="none" w:sz="0" w:space="0" w:color="auto"/>
                <w:right w:val="none" w:sz="0" w:space="0" w:color="auto"/>
              </w:divBdr>
            </w:div>
            <w:div w:id="542134986">
              <w:marLeft w:val="0"/>
              <w:marRight w:val="0"/>
              <w:marTop w:val="0"/>
              <w:marBottom w:val="0"/>
              <w:divBdr>
                <w:top w:val="none" w:sz="0" w:space="0" w:color="auto"/>
                <w:left w:val="none" w:sz="0" w:space="0" w:color="auto"/>
                <w:bottom w:val="none" w:sz="0" w:space="0" w:color="auto"/>
                <w:right w:val="none" w:sz="0" w:space="0" w:color="auto"/>
              </w:divBdr>
            </w:div>
            <w:div w:id="898904496">
              <w:marLeft w:val="0"/>
              <w:marRight w:val="0"/>
              <w:marTop w:val="0"/>
              <w:marBottom w:val="0"/>
              <w:divBdr>
                <w:top w:val="none" w:sz="0" w:space="0" w:color="auto"/>
                <w:left w:val="none" w:sz="0" w:space="0" w:color="auto"/>
                <w:bottom w:val="none" w:sz="0" w:space="0" w:color="auto"/>
                <w:right w:val="none" w:sz="0" w:space="0" w:color="auto"/>
              </w:divBdr>
            </w:div>
            <w:div w:id="1162311225">
              <w:marLeft w:val="0"/>
              <w:marRight w:val="0"/>
              <w:marTop w:val="0"/>
              <w:marBottom w:val="0"/>
              <w:divBdr>
                <w:top w:val="none" w:sz="0" w:space="0" w:color="auto"/>
                <w:left w:val="none" w:sz="0" w:space="0" w:color="auto"/>
                <w:bottom w:val="none" w:sz="0" w:space="0" w:color="auto"/>
                <w:right w:val="none" w:sz="0" w:space="0" w:color="auto"/>
              </w:divBdr>
            </w:div>
            <w:div w:id="611279903">
              <w:marLeft w:val="0"/>
              <w:marRight w:val="0"/>
              <w:marTop w:val="0"/>
              <w:marBottom w:val="0"/>
              <w:divBdr>
                <w:top w:val="none" w:sz="0" w:space="0" w:color="auto"/>
                <w:left w:val="none" w:sz="0" w:space="0" w:color="auto"/>
                <w:bottom w:val="none" w:sz="0" w:space="0" w:color="auto"/>
                <w:right w:val="none" w:sz="0" w:space="0" w:color="auto"/>
              </w:divBdr>
            </w:div>
            <w:div w:id="787093094">
              <w:marLeft w:val="0"/>
              <w:marRight w:val="0"/>
              <w:marTop w:val="0"/>
              <w:marBottom w:val="0"/>
              <w:divBdr>
                <w:top w:val="none" w:sz="0" w:space="0" w:color="auto"/>
                <w:left w:val="none" w:sz="0" w:space="0" w:color="auto"/>
                <w:bottom w:val="none" w:sz="0" w:space="0" w:color="auto"/>
                <w:right w:val="none" w:sz="0" w:space="0" w:color="auto"/>
              </w:divBdr>
            </w:div>
            <w:div w:id="1552571295">
              <w:marLeft w:val="0"/>
              <w:marRight w:val="0"/>
              <w:marTop w:val="0"/>
              <w:marBottom w:val="0"/>
              <w:divBdr>
                <w:top w:val="none" w:sz="0" w:space="0" w:color="auto"/>
                <w:left w:val="none" w:sz="0" w:space="0" w:color="auto"/>
                <w:bottom w:val="none" w:sz="0" w:space="0" w:color="auto"/>
                <w:right w:val="none" w:sz="0" w:space="0" w:color="auto"/>
              </w:divBdr>
            </w:div>
            <w:div w:id="1983195654">
              <w:marLeft w:val="0"/>
              <w:marRight w:val="0"/>
              <w:marTop w:val="0"/>
              <w:marBottom w:val="0"/>
              <w:divBdr>
                <w:top w:val="none" w:sz="0" w:space="0" w:color="auto"/>
                <w:left w:val="none" w:sz="0" w:space="0" w:color="auto"/>
                <w:bottom w:val="none" w:sz="0" w:space="0" w:color="auto"/>
                <w:right w:val="none" w:sz="0" w:space="0" w:color="auto"/>
              </w:divBdr>
            </w:div>
            <w:div w:id="731537617">
              <w:marLeft w:val="0"/>
              <w:marRight w:val="0"/>
              <w:marTop w:val="0"/>
              <w:marBottom w:val="0"/>
              <w:divBdr>
                <w:top w:val="none" w:sz="0" w:space="0" w:color="auto"/>
                <w:left w:val="none" w:sz="0" w:space="0" w:color="auto"/>
                <w:bottom w:val="none" w:sz="0" w:space="0" w:color="auto"/>
                <w:right w:val="none" w:sz="0" w:space="0" w:color="auto"/>
              </w:divBdr>
            </w:div>
            <w:div w:id="1331176898">
              <w:marLeft w:val="0"/>
              <w:marRight w:val="0"/>
              <w:marTop w:val="0"/>
              <w:marBottom w:val="0"/>
              <w:divBdr>
                <w:top w:val="none" w:sz="0" w:space="0" w:color="auto"/>
                <w:left w:val="none" w:sz="0" w:space="0" w:color="auto"/>
                <w:bottom w:val="none" w:sz="0" w:space="0" w:color="auto"/>
                <w:right w:val="none" w:sz="0" w:space="0" w:color="auto"/>
              </w:divBdr>
            </w:div>
            <w:div w:id="107967946">
              <w:marLeft w:val="0"/>
              <w:marRight w:val="0"/>
              <w:marTop w:val="0"/>
              <w:marBottom w:val="0"/>
              <w:divBdr>
                <w:top w:val="none" w:sz="0" w:space="0" w:color="auto"/>
                <w:left w:val="none" w:sz="0" w:space="0" w:color="auto"/>
                <w:bottom w:val="none" w:sz="0" w:space="0" w:color="auto"/>
                <w:right w:val="none" w:sz="0" w:space="0" w:color="auto"/>
              </w:divBdr>
            </w:div>
            <w:div w:id="1849174898">
              <w:marLeft w:val="0"/>
              <w:marRight w:val="0"/>
              <w:marTop w:val="0"/>
              <w:marBottom w:val="0"/>
              <w:divBdr>
                <w:top w:val="none" w:sz="0" w:space="0" w:color="auto"/>
                <w:left w:val="none" w:sz="0" w:space="0" w:color="auto"/>
                <w:bottom w:val="none" w:sz="0" w:space="0" w:color="auto"/>
                <w:right w:val="none" w:sz="0" w:space="0" w:color="auto"/>
              </w:divBdr>
            </w:div>
            <w:div w:id="1332298864">
              <w:marLeft w:val="0"/>
              <w:marRight w:val="0"/>
              <w:marTop w:val="0"/>
              <w:marBottom w:val="0"/>
              <w:divBdr>
                <w:top w:val="none" w:sz="0" w:space="0" w:color="auto"/>
                <w:left w:val="none" w:sz="0" w:space="0" w:color="auto"/>
                <w:bottom w:val="none" w:sz="0" w:space="0" w:color="auto"/>
                <w:right w:val="none" w:sz="0" w:space="0" w:color="auto"/>
              </w:divBdr>
            </w:div>
            <w:div w:id="498926900">
              <w:marLeft w:val="0"/>
              <w:marRight w:val="0"/>
              <w:marTop w:val="0"/>
              <w:marBottom w:val="0"/>
              <w:divBdr>
                <w:top w:val="none" w:sz="0" w:space="0" w:color="auto"/>
                <w:left w:val="none" w:sz="0" w:space="0" w:color="auto"/>
                <w:bottom w:val="none" w:sz="0" w:space="0" w:color="auto"/>
                <w:right w:val="none" w:sz="0" w:space="0" w:color="auto"/>
              </w:divBdr>
            </w:div>
            <w:div w:id="652762603">
              <w:marLeft w:val="0"/>
              <w:marRight w:val="0"/>
              <w:marTop w:val="0"/>
              <w:marBottom w:val="0"/>
              <w:divBdr>
                <w:top w:val="none" w:sz="0" w:space="0" w:color="auto"/>
                <w:left w:val="none" w:sz="0" w:space="0" w:color="auto"/>
                <w:bottom w:val="none" w:sz="0" w:space="0" w:color="auto"/>
                <w:right w:val="none" w:sz="0" w:space="0" w:color="auto"/>
              </w:divBdr>
            </w:div>
            <w:div w:id="548686419">
              <w:marLeft w:val="0"/>
              <w:marRight w:val="0"/>
              <w:marTop w:val="0"/>
              <w:marBottom w:val="0"/>
              <w:divBdr>
                <w:top w:val="none" w:sz="0" w:space="0" w:color="auto"/>
                <w:left w:val="none" w:sz="0" w:space="0" w:color="auto"/>
                <w:bottom w:val="none" w:sz="0" w:space="0" w:color="auto"/>
                <w:right w:val="none" w:sz="0" w:space="0" w:color="auto"/>
              </w:divBdr>
            </w:div>
            <w:div w:id="2046103420">
              <w:marLeft w:val="0"/>
              <w:marRight w:val="0"/>
              <w:marTop w:val="0"/>
              <w:marBottom w:val="0"/>
              <w:divBdr>
                <w:top w:val="none" w:sz="0" w:space="0" w:color="auto"/>
                <w:left w:val="none" w:sz="0" w:space="0" w:color="auto"/>
                <w:bottom w:val="none" w:sz="0" w:space="0" w:color="auto"/>
                <w:right w:val="none" w:sz="0" w:space="0" w:color="auto"/>
              </w:divBdr>
            </w:div>
            <w:div w:id="575630605">
              <w:marLeft w:val="0"/>
              <w:marRight w:val="0"/>
              <w:marTop w:val="0"/>
              <w:marBottom w:val="0"/>
              <w:divBdr>
                <w:top w:val="none" w:sz="0" w:space="0" w:color="auto"/>
                <w:left w:val="none" w:sz="0" w:space="0" w:color="auto"/>
                <w:bottom w:val="none" w:sz="0" w:space="0" w:color="auto"/>
                <w:right w:val="none" w:sz="0" w:space="0" w:color="auto"/>
              </w:divBdr>
            </w:div>
            <w:div w:id="982348843">
              <w:marLeft w:val="0"/>
              <w:marRight w:val="0"/>
              <w:marTop w:val="0"/>
              <w:marBottom w:val="0"/>
              <w:divBdr>
                <w:top w:val="none" w:sz="0" w:space="0" w:color="auto"/>
                <w:left w:val="none" w:sz="0" w:space="0" w:color="auto"/>
                <w:bottom w:val="none" w:sz="0" w:space="0" w:color="auto"/>
                <w:right w:val="none" w:sz="0" w:space="0" w:color="auto"/>
              </w:divBdr>
            </w:div>
            <w:div w:id="1263076723">
              <w:marLeft w:val="0"/>
              <w:marRight w:val="0"/>
              <w:marTop w:val="0"/>
              <w:marBottom w:val="0"/>
              <w:divBdr>
                <w:top w:val="none" w:sz="0" w:space="0" w:color="auto"/>
                <w:left w:val="none" w:sz="0" w:space="0" w:color="auto"/>
                <w:bottom w:val="none" w:sz="0" w:space="0" w:color="auto"/>
                <w:right w:val="none" w:sz="0" w:space="0" w:color="auto"/>
              </w:divBdr>
            </w:div>
            <w:div w:id="271013484">
              <w:marLeft w:val="0"/>
              <w:marRight w:val="0"/>
              <w:marTop w:val="0"/>
              <w:marBottom w:val="0"/>
              <w:divBdr>
                <w:top w:val="none" w:sz="0" w:space="0" w:color="auto"/>
                <w:left w:val="none" w:sz="0" w:space="0" w:color="auto"/>
                <w:bottom w:val="none" w:sz="0" w:space="0" w:color="auto"/>
                <w:right w:val="none" w:sz="0" w:space="0" w:color="auto"/>
              </w:divBdr>
            </w:div>
            <w:div w:id="384524832">
              <w:marLeft w:val="0"/>
              <w:marRight w:val="0"/>
              <w:marTop w:val="0"/>
              <w:marBottom w:val="0"/>
              <w:divBdr>
                <w:top w:val="none" w:sz="0" w:space="0" w:color="auto"/>
                <w:left w:val="none" w:sz="0" w:space="0" w:color="auto"/>
                <w:bottom w:val="none" w:sz="0" w:space="0" w:color="auto"/>
                <w:right w:val="none" w:sz="0" w:space="0" w:color="auto"/>
              </w:divBdr>
            </w:div>
            <w:div w:id="244850591">
              <w:marLeft w:val="0"/>
              <w:marRight w:val="0"/>
              <w:marTop w:val="0"/>
              <w:marBottom w:val="0"/>
              <w:divBdr>
                <w:top w:val="none" w:sz="0" w:space="0" w:color="auto"/>
                <w:left w:val="none" w:sz="0" w:space="0" w:color="auto"/>
                <w:bottom w:val="none" w:sz="0" w:space="0" w:color="auto"/>
                <w:right w:val="none" w:sz="0" w:space="0" w:color="auto"/>
              </w:divBdr>
            </w:div>
            <w:div w:id="833183645">
              <w:marLeft w:val="0"/>
              <w:marRight w:val="0"/>
              <w:marTop w:val="0"/>
              <w:marBottom w:val="0"/>
              <w:divBdr>
                <w:top w:val="none" w:sz="0" w:space="0" w:color="auto"/>
                <w:left w:val="none" w:sz="0" w:space="0" w:color="auto"/>
                <w:bottom w:val="none" w:sz="0" w:space="0" w:color="auto"/>
                <w:right w:val="none" w:sz="0" w:space="0" w:color="auto"/>
              </w:divBdr>
            </w:div>
            <w:div w:id="573585861">
              <w:marLeft w:val="0"/>
              <w:marRight w:val="0"/>
              <w:marTop w:val="0"/>
              <w:marBottom w:val="0"/>
              <w:divBdr>
                <w:top w:val="none" w:sz="0" w:space="0" w:color="auto"/>
                <w:left w:val="none" w:sz="0" w:space="0" w:color="auto"/>
                <w:bottom w:val="none" w:sz="0" w:space="0" w:color="auto"/>
                <w:right w:val="none" w:sz="0" w:space="0" w:color="auto"/>
              </w:divBdr>
            </w:div>
            <w:div w:id="1313408317">
              <w:marLeft w:val="0"/>
              <w:marRight w:val="0"/>
              <w:marTop w:val="0"/>
              <w:marBottom w:val="0"/>
              <w:divBdr>
                <w:top w:val="none" w:sz="0" w:space="0" w:color="auto"/>
                <w:left w:val="none" w:sz="0" w:space="0" w:color="auto"/>
                <w:bottom w:val="none" w:sz="0" w:space="0" w:color="auto"/>
                <w:right w:val="none" w:sz="0" w:space="0" w:color="auto"/>
              </w:divBdr>
            </w:div>
            <w:div w:id="160236822">
              <w:marLeft w:val="0"/>
              <w:marRight w:val="0"/>
              <w:marTop w:val="0"/>
              <w:marBottom w:val="0"/>
              <w:divBdr>
                <w:top w:val="none" w:sz="0" w:space="0" w:color="auto"/>
                <w:left w:val="none" w:sz="0" w:space="0" w:color="auto"/>
                <w:bottom w:val="none" w:sz="0" w:space="0" w:color="auto"/>
                <w:right w:val="none" w:sz="0" w:space="0" w:color="auto"/>
              </w:divBdr>
            </w:div>
            <w:div w:id="385760664">
              <w:marLeft w:val="0"/>
              <w:marRight w:val="0"/>
              <w:marTop w:val="0"/>
              <w:marBottom w:val="0"/>
              <w:divBdr>
                <w:top w:val="none" w:sz="0" w:space="0" w:color="auto"/>
                <w:left w:val="none" w:sz="0" w:space="0" w:color="auto"/>
                <w:bottom w:val="none" w:sz="0" w:space="0" w:color="auto"/>
                <w:right w:val="none" w:sz="0" w:space="0" w:color="auto"/>
              </w:divBdr>
            </w:div>
            <w:div w:id="171259592">
              <w:marLeft w:val="0"/>
              <w:marRight w:val="0"/>
              <w:marTop w:val="0"/>
              <w:marBottom w:val="0"/>
              <w:divBdr>
                <w:top w:val="none" w:sz="0" w:space="0" w:color="auto"/>
                <w:left w:val="none" w:sz="0" w:space="0" w:color="auto"/>
                <w:bottom w:val="none" w:sz="0" w:space="0" w:color="auto"/>
                <w:right w:val="none" w:sz="0" w:space="0" w:color="auto"/>
              </w:divBdr>
            </w:div>
            <w:div w:id="883635464">
              <w:marLeft w:val="0"/>
              <w:marRight w:val="0"/>
              <w:marTop w:val="0"/>
              <w:marBottom w:val="0"/>
              <w:divBdr>
                <w:top w:val="none" w:sz="0" w:space="0" w:color="auto"/>
                <w:left w:val="none" w:sz="0" w:space="0" w:color="auto"/>
                <w:bottom w:val="none" w:sz="0" w:space="0" w:color="auto"/>
                <w:right w:val="none" w:sz="0" w:space="0" w:color="auto"/>
              </w:divBdr>
            </w:div>
            <w:div w:id="2044398959">
              <w:marLeft w:val="0"/>
              <w:marRight w:val="0"/>
              <w:marTop w:val="0"/>
              <w:marBottom w:val="0"/>
              <w:divBdr>
                <w:top w:val="none" w:sz="0" w:space="0" w:color="auto"/>
                <w:left w:val="none" w:sz="0" w:space="0" w:color="auto"/>
                <w:bottom w:val="none" w:sz="0" w:space="0" w:color="auto"/>
                <w:right w:val="none" w:sz="0" w:space="0" w:color="auto"/>
              </w:divBdr>
            </w:div>
            <w:div w:id="1563128980">
              <w:marLeft w:val="0"/>
              <w:marRight w:val="0"/>
              <w:marTop w:val="0"/>
              <w:marBottom w:val="0"/>
              <w:divBdr>
                <w:top w:val="none" w:sz="0" w:space="0" w:color="auto"/>
                <w:left w:val="none" w:sz="0" w:space="0" w:color="auto"/>
                <w:bottom w:val="none" w:sz="0" w:space="0" w:color="auto"/>
                <w:right w:val="none" w:sz="0" w:space="0" w:color="auto"/>
              </w:divBdr>
            </w:div>
            <w:div w:id="45033645">
              <w:marLeft w:val="0"/>
              <w:marRight w:val="0"/>
              <w:marTop w:val="0"/>
              <w:marBottom w:val="0"/>
              <w:divBdr>
                <w:top w:val="none" w:sz="0" w:space="0" w:color="auto"/>
                <w:left w:val="none" w:sz="0" w:space="0" w:color="auto"/>
                <w:bottom w:val="none" w:sz="0" w:space="0" w:color="auto"/>
                <w:right w:val="none" w:sz="0" w:space="0" w:color="auto"/>
              </w:divBdr>
            </w:div>
            <w:div w:id="2137020491">
              <w:marLeft w:val="0"/>
              <w:marRight w:val="0"/>
              <w:marTop w:val="0"/>
              <w:marBottom w:val="0"/>
              <w:divBdr>
                <w:top w:val="none" w:sz="0" w:space="0" w:color="auto"/>
                <w:left w:val="none" w:sz="0" w:space="0" w:color="auto"/>
                <w:bottom w:val="none" w:sz="0" w:space="0" w:color="auto"/>
                <w:right w:val="none" w:sz="0" w:space="0" w:color="auto"/>
              </w:divBdr>
            </w:div>
            <w:div w:id="1699044879">
              <w:marLeft w:val="0"/>
              <w:marRight w:val="0"/>
              <w:marTop w:val="0"/>
              <w:marBottom w:val="0"/>
              <w:divBdr>
                <w:top w:val="none" w:sz="0" w:space="0" w:color="auto"/>
                <w:left w:val="none" w:sz="0" w:space="0" w:color="auto"/>
                <w:bottom w:val="none" w:sz="0" w:space="0" w:color="auto"/>
                <w:right w:val="none" w:sz="0" w:space="0" w:color="auto"/>
              </w:divBdr>
            </w:div>
            <w:div w:id="228613057">
              <w:marLeft w:val="0"/>
              <w:marRight w:val="0"/>
              <w:marTop w:val="0"/>
              <w:marBottom w:val="0"/>
              <w:divBdr>
                <w:top w:val="none" w:sz="0" w:space="0" w:color="auto"/>
                <w:left w:val="none" w:sz="0" w:space="0" w:color="auto"/>
                <w:bottom w:val="none" w:sz="0" w:space="0" w:color="auto"/>
                <w:right w:val="none" w:sz="0" w:space="0" w:color="auto"/>
              </w:divBdr>
            </w:div>
            <w:div w:id="795098935">
              <w:marLeft w:val="0"/>
              <w:marRight w:val="0"/>
              <w:marTop w:val="0"/>
              <w:marBottom w:val="0"/>
              <w:divBdr>
                <w:top w:val="none" w:sz="0" w:space="0" w:color="auto"/>
                <w:left w:val="none" w:sz="0" w:space="0" w:color="auto"/>
                <w:bottom w:val="none" w:sz="0" w:space="0" w:color="auto"/>
                <w:right w:val="none" w:sz="0" w:space="0" w:color="auto"/>
              </w:divBdr>
            </w:div>
            <w:div w:id="973482747">
              <w:marLeft w:val="0"/>
              <w:marRight w:val="0"/>
              <w:marTop w:val="0"/>
              <w:marBottom w:val="0"/>
              <w:divBdr>
                <w:top w:val="none" w:sz="0" w:space="0" w:color="auto"/>
                <w:left w:val="none" w:sz="0" w:space="0" w:color="auto"/>
                <w:bottom w:val="none" w:sz="0" w:space="0" w:color="auto"/>
                <w:right w:val="none" w:sz="0" w:space="0" w:color="auto"/>
              </w:divBdr>
            </w:div>
            <w:div w:id="35813913">
              <w:marLeft w:val="0"/>
              <w:marRight w:val="0"/>
              <w:marTop w:val="0"/>
              <w:marBottom w:val="0"/>
              <w:divBdr>
                <w:top w:val="none" w:sz="0" w:space="0" w:color="auto"/>
                <w:left w:val="none" w:sz="0" w:space="0" w:color="auto"/>
                <w:bottom w:val="none" w:sz="0" w:space="0" w:color="auto"/>
                <w:right w:val="none" w:sz="0" w:space="0" w:color="auto"/>
              </w:divBdr>
            </w:div>
            <w:div w:id="952178232">
              <w:marLeft w:val="0"/>
              <w:marRight w:val="0"/>
              <w:marTop w:val="0"/>
              <w:marBottom w:val="0"/>
              <w:divBdr>
                <w:top w:val="none" w:sz="0" w:space="0" w:color="auto"/>
                <w:left w:val="none" w:sz="0" w:space="0" w:color="auto"/>
                <w:bottom w:val="none" w:sz="0" w:space="0" w:color="auto"/>
                <w:right w:val="none" w:sz="0" w:space="0" w:color="auto"/>
              </w:divBdr>
            </w:div>
            <w:div w:id="1804424278">
              <w:marLeft w:val="0"/>
              <w:marRight w:val="0"/>
              <w:marTop w:val="0"/>
              <w:marBottom w:val="0"/>
              <w:divBdr>
                <w:top w:val="none" w:sz="0" w:space="0" w:color="auto"/>
                <w:left w:val="none" w:sz="0" w:space="0" w:color="auto"/>
                <w:bottom w:val="none" w:sz="0" w:space="0" w:color="auto"/>
                <w:right w:val="none" w:sz="0" w:space="0" w:color="auto"/>
              </w:divBdr>
            </w:div>
            <w:div w:id="210388058">
              <w:marLeft w:val="0"/>
              <w:marRight w:val="0"/>
              <w:marTop w:val="0"/>
              <w:marBottom w:val="0"/>
              <w:divBdr>
                <w:top w:val="none" w:sz="0" w:space="0" w:color="auto"/>
                <w:left w:val="none" w:sz="0" w:space="0" w:color="auto"/>
                <w:bottom w:val="none" w:sz="0" w:space="0" w:color="auto"/>
                <w:right w:val="none" w:sz="0" w:space="0" w:color="auto"/>
              </w:divBdr>
            </w:div>
            <w:div w:id="1544173593">
              <w:marLeft w:val="0"/>
              <w:marRight w:val="0"/>
              <w:marTop w:val="0"/>
              <w:marBottom w:val="0"/>
              <w:divBdr>
                <w:top w:val="none" w:sz="0" w:space="0" w:color="auto"/>
                <w:left w:val="none" w:sz="0" w:space="0" w:color="auto"/>
                <w:bottom w:val="none" w:sz="0" w:space="0" w:color="auto"/>
                <w:right w:val="none" w:sz="0" w:space="0" w:color="auto"/>
              </w:divBdr>
            </w:div>
            <w:div w:id="527835035">
              <w:marLeft w:val="0"/>
              <w:marRight w:val="0"/>
              <w:marTop w:val="0"/>
              <w:marBottom w:val="0"/>
              <w:divBdr>
                <w:top w:val="none" w:sz="0" w:space="0" w:color="auto"/>
                <w:left w:val="none" w:sz="0" w:space="0" w:color="auto"/>
                <w:bottom w:val="none" w:sz="0" w:space="0" w:color="auto"/>
                <w:right w:val="none" w:sz="0" w:space="0" w:color="auto"/>
              </w:divBdr>
            </w:div>
            <w:div w:id="427777922">
              <w:marLeft w:val="0"/>
              <w:marRight w:val="0"/>
              <w:marTop w:val="0"/>
              <w:marBottom w:val="0"/>
              <w:divBdr>
                <w:top w:val="none" w:sz="0" w:space="0" w:color="auto"/>
                <w:left w:val="none" w:sz="0" w:space="0" w:color="auto"/>
                <w:bottom w:val="none" w:sz="0" w:space="0" w:color="auto"/>
                <w:right w:val="none" w:sz="0" w:space="0" w:color="auto"/>
              </w:divBdr>
            </w:div>
            <w:div w:id="635911963">
              <w:marLeft w:val="0"/>
              <w:marRight w:val="0"/>
              <w:marTop w:val="0"/>
              <w:marBottom w:val="0"/>
              <w:divBdr>
                <w:top w:val="none" w:sz="0" w:space="0" w:color="auto"/>
                <w:left w:val="none" w:sz="0" w:space="0" w:color="auto"/>
                <w:bottom w:val="none" w:sz="0" w:space="0" w:color="auto"/>
                <w:right w:val="none" w:sz="0" w:space="0" w:color="auto"/>
              </w:divBdr>
            </w:div>
            <w:div w:id="1325482">
              <w:marLeft w:val="0"/>
              <w:marRight w:val="0"/>
              <w:marTop w:val="0"/>
              <w:marBottom w:val="0"/>
              <w:divBdr>
                <w:top w:val="none" w:sz="0" w:space="0" w:color="auto"/>
                <w:left w:val="none" w:sz="0" w:space="0" w:color="auto"/>
                <w:bottom w:val="none" w:sz="0" w:space="0" w:color="auto"/>
                <w:right w:val="none" w:sz="0" w:space="0" w:color="auto"/>
              </w:divBdr>
            </w:div>
            <w:div w:id="1460143846">
              <w:marLeft w:val="0"/>
              <w:marRight w:val="0"/>
              <w:marTop w:val="0"/>
              <w:marBottom w:val="0"/>
              <w:divBdr>
                <w:top w:val="none" w:sz="0" w:space="0" w:color="auto"/>
                <w:left w:val="none" w:sz="0" w:space="0" w:color="auto"/>
                <w:bottom w:val="none" w:sz="0" w:space="0" w:color="auto"/>
                <w:right w:val="none" w:sz="0" w:space="0" w:color="auto"/>
              </w:divBdr>
            </w:div>
            <w:div w:id="971209793">
              <w:marLeft w:val="0"/>
              <w:marRight w:val="0"/>
              <w:marTop w:val="0"/>
              <w:marBottom w:val="0"/>
              <w:divBdr>
                <w:top w:val="none" w:sz="0" w:space="0" w:color="auto"/>
                <w:left w:val="none" w:sz="0" w:space="0" w:color="auto"/>
                <w:bottom w:val="none" w:sz="0" w:space="0" w:color="auto"/>
                <w:right w:val="none" w:sz="0" w:space="0" w:color="auto"/>
              </w:divBdr>
            </w:div>
            <w:div w:id="2034307384">
              <w:marLeft w:val="0"/>
              <w:marRight w:val="0"/>
              <w:marTop w:val="0"/>
              <w:marBottom w:val="0"/>
              <w:divBdr>
                <w:top w:val="none" w:sz="0" w:space="0" w:color="auto"/>
                <w:left w:val="none" w:sz="0" w:space="0" w:color="auto"/>
                <w:bottom w:val="none" w:sz="0" w:space="0" w:color="auto"/>
                <w:right w:val="none" w:sz="0" w:space="0" w:color="auto"/>
              </w:divBdr>
            </w:div>
            <w:div w:id="488987902">
              <w:marLeft w:val="0"/>
              <w:marRight w:val="0"/>
              <w:marTop w:val="0"/>
              <w:marBottom w:val="0"/>
              <w:divBdr>
                <w:top w:val="none" w:sz="0" w:space="0" w:color="auto"/>
                <w:left w:val="none" w:sz="0" w:space="0" w:color="auto"/>
                <w:bottom w:val="none" w:sz="0" w:space="0" w:color="auto"/>
                <w:right w:val="none" w:sz="0" w:space="0" w:color="auto"/>
              </w:divBdr>
            </w:div>
            <w:div w:id="778373399">
              <w:marLeft w:val="0"/>
              <w:marRight w:val="0"/>
              <w:marTop w:val="0"/>
              <w:marBottom w:val="0"/>
              <w:divBdr>
                <w:top w:val="none" w:sz="0" w:space="0" w:color="auto"/>
                <w:left w:val="none" w:sz="0" w:space="0" w:color="auto"/>
                <w:bottom w:val="none" w:sz="0" w:space="0" w:color="auto"/>
                <w:right w:val="none" w:sz="0" w:space="0" w:color="auto"/>
              </w:divBdr>
            </w:div>
            <w:div w:id="1011880165">
              <w:marLeft w:val="0"/>
              <w:marRight w:val="0"/>
              <w:marTop w:val="0"/>
              <w:marBottom w:val="0"/>
              <w:divBdr>
                <w:top w:val="none" w:sz="0" w:space="0" w:color="auto"/>
                <w:left w:val="none" w:sz="0" w:space="0" w:color="auto"/>
                <w:bottom w:val="none" w:sz="0" w:space="0" w:color="auto"/>
                <w:right w:val="none" w:sz="0" w:space="0" w:color="auto"/>
              </w:divBdr>
            </w:div>
            <w:div w:id="1060665151">
              <w:marLeft w:val="0"/>
              <w:marRight w:val="0"/>
              <w:marTop w:val="0"/>
              <w:marBottom w:val="0"/>
              <w:divBdr>
                <w:top w:val="none" w:sz="0" w:space="0" w:color="auto"/>
                <w:left w:val="none" w:sz="0" w:space="0" w:color="auto"/>
                <w:bottom w:val="none" w:sz="0" w:space="0" w:color="auto"/>
                <w:right w:val="none" w:sz="0" w:space="0" w:color="auto"/>
              </w:divBdr>
            </w:div>
            <w:div w:id="1490170981">
              <w:marLeft w:val="0"/>
              <w:marRight w:val="0"/>
              <w:marTop w:val="0"/>
              <w:marBottom w:val="0"/>
              <w:divBdr>
                <w:top w:val="none" w:sz="0" w:space="0" w:color="auto"/>
                <w:left w:val="none" w:sz="0" w:space="0" w:color="auto"/>
                <w:bottom w:val="none" w:sz="0" w:space="0" w:color="auto"/>
                <w:right w:val="none" w:sz="0" w:space="0" w:color="auto"/>
              </w:divBdr>
            </w:div>
            <w:div w:id="507868959">
              <w:marLeft w:val="0"/>
              <w:marRight w:val="0"/>
              <w:marTop w:val="0"/>
              <w:marBottom w:val="0"/>
              <w:divBdr>
                <w:top w:val="none" w:sz="0" w:space="0" w:color="auto"/>
                <w:left w:val="none" w:sz="0" w:space="0" w:color="auto"/>
                <w:bottom w:val="none" w:sz="0" w:space="0" w:color="auto"/>
                <w:right w:val="none" w:sz="0" w:space="0" w:color="auto"/>
              </w:divBdr>
            </w:div>
            <w:div w:id="244920984">
              <w:marLeft w:val="0"/>
              <w:marRight w:val="0"/>
              <w:marTop w:val="0"/>
              <w:marBottom w:val="0"/>
              <w:divBdr>
                <w:top w:val="none" w:sz="0" w:space="0" w:color="auto"/>
                <w:left w:val="none" w:sz="0" w:space="0" w:color="auto"/>
                <w:bottom w:val="none" w:sz="0" w:space="0" w:color="auto"/>
                <w:right w:val="none" w:sz="0" w:space="0" w:color="auto"/>
              </w:divBdr>
            </w:div>
            <w:div w:id="2708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3555</Words>
  <Characters>20269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Darko</cp:lastModifiedBy>
  <cp:revision>1</cp:revision>
  <dcterms:created xsi:type="dcterms:W3CDTF">2015-11-14T21:18:00Z</dcterms:created>
  <dcterms:modified xsi:type="dcterms:W3CDTF">2015-11-14T21:50:00Z</dcterms:modified>
</cp:coreProperties>
</file>